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83" w:rsidRPr="00B267B0" w:rsidRDefault="00800883" w:rsidP="00764AC8">
      <w:pPr>
        <w:rPr>
          <w:rFonts w:asciiTheme="minorHAnsi" w:hAnsiTheme="minorHAnsi"/>
          <w:b/>
          <w:lang w:val="ro-RO"/>
        </w:rPr>
      </w:pPr>
    </w:p>
    <w:p w:rsidR="00800883" w:rsidRPr="00B267B0" w:rsidRDefault="00764AC8" w:rsidP="00800883">
      <w:pPr>
        <w:jc w:val="center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lang w:val="ro-RO"/>
        </w:rPr>
        <w:t>ŞEDINŢA</w:t>
      </w:r>
    </w:p>
    <w:p w:rsidR="00800883" w:rsidRPr="00B267B0" w:rsidRDefault="00800883" w:rsidP="00800883">
      <w:pPr>
        <w:jc w:val="center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lang w:val="ro-RO"/>
        </w:rPr>
        <w:t>CONSILIULUI  NAŢIONAL al MONUMENTELOR  ISTORICE</w:t>
      </w:r>
    </w:p>
    <w:p w:rsidR="00800883" w:rsidRPr="00B267B0" w:rsidRDefault="00800883" w:rsidP="00800883">
      <w:pPr>
        <w:jc w:val="center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lang w:val="ro-RO"/>
        </w:rPr>
        <w:t xml:space="preserve">nr. </w:t>
      </w:r>
      <w:r w:rsidR="00344947" w:rsidRPr="00B267B0">
        <w:rPr>
          <w:rFonts w:asciiTheme="minorHAnsi" w:hAnsiTheme="minorHAnsi"/>
          <w:b/>
          <w:lang w:val="ro-RO"/>
        </w:rPr>
        <w:t>01</w:t>
      </w:r>
      <w:r w:rsidRPr="00B267B0">
        <w:rPr>
          <w:rFonts w:asciiTheme="minorHAnsi" w:hAnsiTheme="minorHAnsi"/>
          <w:lang w:val="ro-RO"/>
        </w:rPr>
        <w:t xml:space="preserve">  din </w:t>
      </w:r>
      <w:r w:rsidR="00396D77" w:rsidRPr="00B267B0">
        <w:rPr>
          <w:rFonts w:asciiTheme="minorHAnsi" w:hAnsiTheme="minorHAnsi"/>
          <w:b/>
          <w:lang w:val="ro-RO"/>
        </w:rPr>
        <w:t>29</w:t>
      </w:r>
      <w:r w:rsidR="0095545E" w:rsidRPr="00B267B0">
        <w:rPr>
          <w:rFonts w:asciiTheme="minorHAnsi" w:hAnsiTheme="minorHAnsi"/>
          <w:b/>
          <w:lang w:val="ro-RO"/>
        </w:rPr>
        <w:t xml:space="preserve"> </w:t>
      </w:r>
      <w:r w:rsidR="00344947" w:rsidRPr="00B267B0">
        <w:rPr>
          <w:rFonts w:asciiTheme="minorHAnsi" w:hAnsiTheme="minorHAnsi"/>
          <w:b/>
          <w:lang w:val="ro-RO"/>
        </w:rPr>
        <w:t>ianua</w:t>
      </w:r>
      <w:r w:rsidRPr="00B267B0">
        <w:rPr>
          <w:rFonts w:asciiTheme="minorHAnsi" w:hAnsiTheme="minorHAnsi"/>
          <w:b/>
          <w:lang w:val="ro-RO"/>
        </w:rPr>
        <w:t xml:space="preserve">rie </w:t>
      </w:r>
      <w:r w:rsidR="00344947" w:rsidRPr="00B267B0">
        <w:rPr>
          <w:rFonts w:asciiTheme="minorHAnsi" w:hAnsiTheme="minorHAnsi"/>
          <w:b/>
          <w:lang w:val="ro-RO"/>
        </w:rPr>
        <w:t>2015</w:t>
      </w:r>
    </w:p>
    <w:p w:rsidR="00800883" w:rsidRPr="00B267B0" w:rsidRDefault="00800883" w:rsidP="00800883">
      <w:pPr>
        <w:jc w:val="center"/>
        <w:rPr>
          <w:rFonts w:ascii="Calibri" w:hAnsi="Calibri"/>
          <w:sz w:val="22"/>
          <w:szCs w:val="22"/>
          <w:lang w:val="ro-RO"/>
        </w:rPr>
      </w:pPr>
    </w:p>
    <w:p w:rsidR="004F25BF" w:rsidRPr="00B267B0" w:rsidRDefault="004F25BF" w:rsidP="004F25BF">
      <w:pPr>
        <w:pStyle w:val="a3"/>
        <w:spacing w:after="0" w:line="240" w:lineRule="auto"/>
        <w:ind w:left="360" w:right="-513" w:hanging="360"/>
        <w:jc w:val="both"/>
        <w:rPr>
          <w:rFonts w:asciiTheme="minorHAnsi" w:hAnsiTheme="minorHAnsi"/>
          <w:b/>
          <w:sz w:val="24"/>
          <w:szCs w:val="24"/>
          <w:lang w:val="ro-RO"/>
        </w:rPr>
      </w:pPr>
    </w:p>
    <w:p w:rsidR="0025606F" w:rsidRPr="00B267B0" w:rsidRDefault="00B933A2" w:rsidP="0025606F">
      <w:pPr>
        <w:tabs>
          <w:tab w:val="left" w:pos="4335"/>
        </w:tabs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Subiectul </w:t>
      </w:r>
      <w:r w:rsidR="00C1718E" w:rsidRPr="00B267B0">
        <w:rPr>
          <w:rFonts w:asciiTheme="minorHAnsi" w:hAnsiTheme="minorHAnsi"/>
          <w:b/>
          <w:lang w:val="ro-RO"/>
        </w:rPr>
        <w:t>1</w:t>
      </w:r>
      <w:r w:rsidR="0025606F" w:rsidRPr="00B267B0">
        <w:rPr>
          <w:rFonts w:asciiTheme="minorHAnsi" w:hAnsiTheme="minorHAnsi"/>
          <w:lang w:val="ro-RO"/>
        </w:rPr>
        <w:tab/>
      </w:r>
    </w:p>
    <w:p w:rsidR="0025606F" w:rsidRPr="00B267B0" w:rsidRDefault="0025606F" w:rsidP="007F65C6">
      <w:pPr>
        <w:ind w:left="540" w:right="-513" w:hanging="540"/>
        <w:jc w:val="both"/>
        <w:rPr>
          <w:rFonts w:asciiTheme="minorHAnsi" w:hAnsiTheme="minorHAnsi"/>
          <w:i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(SP) </w:t>
      </w:r>
      <w:r w:rsidR="007F65C6" w:rsidRPr="00B267B0">
        <w:rPr>
          <w:rFonts w:asciiTheme="minorHAnsi" w:hAnsiTheme="minorHAnsi"/>
          <w:lang w:val="ro-RO"/>
        </w:rPr>
        <w:t xml:space="preserve">Construirea unei case de locuit pentru 3 familii tip D+P+E+M, pe teren eliberat din contul demolării apartamentului nr. 2A din str. </w:t>
      </w:r>
      <w:r w:rsidR="007F65C6" w:rsidRPr="00B267B0">
        <w:rPr>
          <w:rFonts w:asciiTheme="minorHAnsi" w:hAnsiTheme="minorHAnsi"/>
          <w:b/>
          <w:lang w:val="ro-RO"/>
        </w:rPr>
        <w:t xml:space="preserve">Nicolae Ioraga </w:t>
      </w:r>
      <w:r w:rsidR="007F65C6" w:rsidRPr="00B267B0">
        <w:rPr>
          <w:rFonts w:asciiTheme="minorHAnsi" w:hAnsiTheme="minorHAnsi"/>
          <w:lang w:val="ro-RO"/>
        </w:rPr>
        <w:t>nr.</w:t>
      </w:r>
      <w:r w:rsidR="007F65C6" w:rsidRPr="00B267B0">
        <w:rPr>
          <w:rFonts w:asciiTheme="minorHAnsi" w:hAnsiTheme="minorHAnsi"/>
          <w:b/>
          <w:lang w:val="ro-RO"/>
        </w:rPr>
        <w:t xml:space="preserve"> 12</w:t>
      </w:r>
      <w:r w:rsidR="007F65C6" w:rsidRPr="00B267B0">
        <w:rPr>
          <w:rFonts w:asciiTheme="minorHAnsi" w:hAnsiTheme="minorHAnsi"/>
          <w:lang w:val="ro-RO"/>
        </w:rPr>
        <w:t xml:space="preserve">, mun. Chișinău. </w:t>
      </w:r>
      <w:r w:rsidR="007F65C6" w:rsidRPr="00B267B0">
        <w:rPr>
          <w:rFonts w:asciiTheme="minorHAnsi" w:hAnsiTheme="minorHAnsi"/>
          <w:i/>
          <w:lang w:val="ro-RO"/>
        </w:rPr>
        <w:t xml:space="preserve">AŞP Vitalie Adomniţă. </w:t>
      </w:r>
    </w:p>
    <w:p w:rsidR="0025606F" w:rsidRPr="00B267B0" w:rsidRDefault="0025606F" w:rsidP="0025606F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 xml:space="preserve">: </w:t>
      </w:r>
      <w:r w:rsidR="007F65C6" w:rsidRPr="00B267B0">
        <w:rPr>
          <w:rFonts w:asciiTheme="minorHAnsi" w:hAnsiTheme="minorHAnsi"/>
          <w:lang w:val="ro-RO"/>
        </w:rPr>
        <w:t xml:space="preserve">imobil cu destinaţie locativă (apartamentul nr. 2A), </w:t>
      </w:r>
      <w:r w:rsidR="00514038" w:rsidRPr="00B267B0">
        <w:rPr>
          <w:rFonts w:asciiTheme="minorHAnsi" w:hAnsiTheme="minorHAnsi"/>
          <w:lang w:val="ro-RO"/>
        </w:rPr>
        <w:t>amplasat în curte, parte a unei anexe la clădirea cu statut de monument</w:t>
      </w:r>
      <w:r w:rsidR="004F25BF" w:rsidRPr="00B267B0">
        <w:rPr>
          <w:rFonts w:asciiTheme="minorHAnsi" w:hAnsiTheme="minorHAnsi"/>
          <w:lang w:val="ro-RO"/>
        </w:rPr>
        <w:t xml:space="preserve">, stare tehnică nesatisfăcătoare, </w:t>
      </w:r>
      <w:r w:rsidR="006A19D5" w:rsidRPr="00B267B0">
        <w:rPr>
          <w:rFonts w:asciiTheme="minorHAnsi" w:hAnsiTheme="minorHAnsi"/>
          <w:lang w:val="ro-RO"/>
        </w:rPr>
        <w:t>nu se exploatează</w:t>
      </w:r>
      <w:r w:rsidR="003B68BA" w:rsidRPr="00B267B0">
        <w:rPr>
          <w:rFonts w:asciiTheme="minorHAnsi" w:hAnsiTheme="minorHAnsi"/>
          <w:lang w:val="ro-RO"/>
        </w:rPr>
        <w:t>.</w:t>
      </w:r>
    </w:p>
    <w:p w:rsidR="008313B3" w:rsidRPr="00B267B0" w:rsidRDefault="0025606F" w:rsidP="008313B3">
      <w:pPr>
        <w:ind w:left="270" w:right="-513" w:hanging="27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="008313B3" w:rsidRPr="00B267B0">
        <w:rPr>
          <w:rFonts w:ascii="Calibri" w:hAnsi="Calibri"/>
          <w:lang w:val="ro-RO"/>
        </w:rPr>
        <w:t xml:space="preserve">1 - parte componentă a </w:t>
      </w:r>
      <w:r w:rsidR="008313B3" w:rsidRPr="00B267B0">
        <w:rPr>
          <w:rFonts w:ascii="Calibri" w:hAnsi="Calibri"/>
          <w:i/>
          <w:lang w:val="ro-RO"/>
        </w:rPr>
        <w:t>Nucleului Istoric al Chişinăului</w:t>
      </w:r>
      <w:r w:rsidR="008313B3" w:rsidRPr="00B267B0">
        <w:rPr>
          <w:rFonts w:asciiTheme="minorHAnsi" w:hAnsiTheme="minorHAnsi"/>
          <w:lang w:val="ro-RO"/>
        </w:rPr>
        <w:t>(nr. 308 în Registrul  mo</w:t>
      </w:r>
      <w:r w:rsidR="00B24BBB" w:rsidRPr="00B267B0">
        <w:rPr>
          <w:rFonts w:asciiTheme="minorHAnsi" w:hAnsiTheme="minorHAnsi"/>
          <w:lang w:val="ro-RO"/>
        </w:rPr>
        <w:t>numentelor RM ocrotite de stat); 2 -</w:t>
      </w:r>
      <w:r w:rsidR="001B350D" w:rsidRPr="00B267B0">
        <w:rPr>
          <w:rFonts w:asciiTheme="minorHAnsi" w:hAnsiTheme="minorHAnsi"/>
          <w:lang w:val="ro-RO"/>
        </w:rPr>
        <w:t>terenul</w:t>
      </w:r>
      <w:r w:rsidR="00B24BBB" w:rsidRPr="00B267B0">
        <w:rPr>
          <w:rFonts w:asciiTheme="minorHAnsi" w:hAnsiTheme="minorHAnsi"/>
          <w:lang w:val="ro-RO"/>
        </w:rPr>
        <w:t xml:space="preserve"> imobilului cu statut de monument</w:t>
      </w:r>
      <w:r w:rsidR="00514038" w:rsidRPr="00B267B0">
        <w:rPr>
          <w:rFonts w:asciiTheme="minorHAnsi" w:hAnsiTheme="minorHAnsi"/>
          <w:lang w:val="ro-RO"/>
        </w:rPr>
        <w:t xml:space="preserve"> (nr. 86 în Registrul  monumentelor RM ocrotite de stat). </w:t>
      </w:r>
    </w:p>
    <w:p w:rsidR="008313B3" w:rsidRPr="00B267B0" w:rsidRDefault="0025606F" w:rsidP="0025606F">
      <w:pPr>
        <w:ind w:left="360" w:right="-513" w:hanging="360"/>
        <w:jc w:val="both"/>
        <w:rPr>
          <w:rFonts w:asciiTheme="minorHAnsi" w:hAnsiTheme="minorHAnsi" w:cs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Examinări anterioare: </w:t>
      </w:r>
      <w:r w:rsidR="00514038" w:rsidRPr="00B267B0">
        <w:rPr>
          <w:rFonts w:asciiTheme="minorHAnsi" w:hAnsiTheme="minorHAnsi"/>
          <w:lang w:val="ro-RO"/>
        </w:rPr>
        <w:t>SP</w:t>
      </w:r>
      <w:r w:rsidR="00514038" w:rsidRPr="00B267B0">
        <w:rPr>
          <w:rFonts w:asciiTheme="minorHAnsi" w:hAnsiTheme="minorHAnsi"/>
          <w:b/>
          <w:lang w:val="ro-RO"/>
        </w:rPr>
        <w:t>25</w:t>
      </w:r>
      <w:r w:rsidR="00514038" w:rsidRPr="00B267B0">
        <w:rPr>
          <w:rFonts w:asciiTheme="minorHAnsi" w:hAnsiTheme="minorHAnsi"/>
          <w:lang w:val="ro-RO"/>
        </w:rPr>
        <w:t>.06-23.12.2013;</w:t>
      </w:r>
      <w:r w:rsidR="00514038" w:rsidRPr="00B267B0">
        <w:rPr>
          <w:rFonts w:asciiTheme="minorHAnsi" w:hAnsiTheme="minorHAnsi" w:cstheme="minorHAnsi"/>
          <w:lang w:val="ro-RO"/>
        </w:rPr>
        <w:t>SP</w:t>
      </w:r>
      <w:r w:rsidR="00514038" w:rsidRPr="00B267B0">
        <w:rPr>
          <w:rFonts w:asciiTheme="minorHAnsi" w:hAnsiTheme="minorHAnsi" w:cstheme="minorHAnsi"/>
          <w:b/>
          <w:lang w:val="ro-RO"/>
        </w:rPr>
        <w:t>24</w:t>
      </w:r>
      <w:r w:rsidR="00514038" w:rsidRPr="00B267B0">
        <w:rPr>
          <w:rFonts w:asciiTheme="minorHAnsi" w:hAnsiTheme="minorHAnsi" w:cstheme="minorHAnsi"/>
          <w:lang w:val="ro-RO"/>
        </w:rPr>
        <w:t xml:space="preserve">.07-26.11.2013 </w:t>
      </w:r>
    </w:p>
    <w:p w:rsidR="0025606F" w:rsidRPr="00B267B0" w:rsidRDefault="0025606F" w:rsidP="0025606F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 xml:space="preserve">:  </w:t>
      </w:r>
      <w:r w:rsidR="00514038" w:rsidRPr="00B267B0">
        <w:rPr>
          <w:rFonts w:asciiTheme="minorHAnsi" w:hAnsiTheme="minorHAnsi"/>
          <w:lang w:val="ro-RO"/>
        </w:rPr>
        <w:t>Ion Căruntu</w:t>
      </w:r>
    </w:p>
    <w:p w:rsidR="0025606F" w:rsidRPr="00B267B0" w:rsidRDefault="0025606F" w:rsidP="0025606F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Proiectant:  </w:t>
      </w:r>
      <w:r w:rsidR="00514038" w:rsidRPr="00B267B0">
        <w:rPr>
          <w:rFonts w:asciiTheme="minorHAnsi" w:hAnsiTheme="minorHAnsi"/>
          <w:lang w:val="ro-RO"/>
        </w:rPr>
        <w:t>S.C.</w:t>
      </w:r>
      <w:r w:rsidRPr="00B267B0">
        <w:rPr>
          <w:rFonts w:asciiTheme="minorHAnsi" w:hAnsiTheme="minorHAnsi"/>
          <w:lang w:val="ro-RO"/>
        </w:rPr>
        <w:t>„</w:t>
      </w:r>
      <w:r w:rsidR="00514038" w:rsidRPr="00B267B0">
        <w:rPr>
          <w:rFonts w:asciiTheme="minorHAnsi" w:hAnsiTheme="minorHAnsi"/>
          <w:lang w:val="ro-RO"/>
        </w:rPr>
        <w:t>Conado-Design</w:t>
      </w:r>
      <w:r w:rsidRPr="00B267B0">
        <w:rPr>
          <w:rFonts w:asciiTheme="minorHAnsi" w:hAnsiTheme="minorHAnsi"/>
          <w:lang w:val="ro-RO"/>
        </w:rPr>
        <w:t>”</w:t>
      </w:r>
      <w:r w:rsidR="008313B3" w:rsidRPr="00B267B0">
        <w:rPr>
          <w:rFonts w:asciiTheme="minorHAnsi" w:hAnsiTheme="minorHAnsi"/>
          <w:lang w:val="ro-RO"/>
        </w:rPr>
        <w:t xml:space="preserve"> S.R.L.</w:t>
      </w:r>
      <w:r w:rsidR="009015A2" w:rsidRPr="00B267B0">
        <w:rPr>
          <w:rFonts w:asciiTheme="minorHAnsi" w:hAnsiTheme="minorHAnsi"/>
          <w:lang w:val="ro-RO"/>
        </w:rPr>
        <w:t xml:space="preserve">, AȘP </w:t>
      </w:r>
      <w:r w:rsidR="00514038" w:rsidRPr="00B267B0">
        <w:rPr>
          <w:rFonts w:asciiTheme="minorHAnsi" w:hAnsiTheme="minorHAnsi"/>
          <w:lang w:val="ro-RO"/>
        </w:rPr>
        <w:t>Vitalie Adomniţă</w:t>
      </w:r>
    </w:p>
    <w:p w:rsidR="00403733" w:rsidRPr="00B267B0" w:rsidRDefault="0025606F" w:rsidP="00A445B1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="006A19D5" w:rsidRPr="00B267B0">
        <w:rPr>
          <w:rFonts w:asciiTheme="minorHAnsi" w:hAnsiTheme="minorHAnsi"/>
          <w:lang w:val="ro-RO"/>
        </w:rPr>
        <w:t>: construi</w:t>
      </w:r>
      <w:r w:rsidRPr="00B267B0">
        <w:rPr>
          <w:rFonts w:asciiTheme="minorHAnsi" w:hAnsiTheme="minorHAnsi"/>
          <w:lang w:val="ro-RO"/>
        </w:rPr>
        <w:t xml:space="preserve">rea </w:t>
      </w:r>
      <w:r w:rsidR="00C02661" w:rsidRPr="00B267B0">
        <w:rPr>
          <w:rFonts w:asciiTheme="minorHAnsi" w:hAnsiTheme="minorHAnsi"/>
          <w:lang w:val="ro-RO"/>
        </w:rPr>
        <w:t>unei case de locuit pentru 3 familii tip D</w:t>
      </w:r>
      <w:r w:rsidR="006A19D5" w:rsidRPr="00B267B0">
        <w:rPr>
          <w:rFonts w:asciiTheme="minorHAnsi" w:hAnsiTheme="minorHAnsi"/>
          <w:lang w:val="ro-RO"/>
        </w:rPr>
        <w:t xml:space="preserve">emisol </w:t>
      </w:r>
      <w:r w:rsidR="00C02661" w:rsidRPr="00B267B0">
        <w:rPr>
          <w:rFonts w:asciiTheme="minorHAnsi" w:hAnsiTheme="minorHAnsi"/>
          <w:lang w:val="ro-RO"/>
        </w:rPr>
        <w:t>+P</w:t>
      </w:r>
      <w:r w:rsidR="006A19D5" w:rsidRPr="00B267B0">
        <w:rPr>
          <w:rFonts w:asciiTheme="minorHAnsi" w:hAnsiTheme="minorHAnsi"/>
          <w:lang w:val="ro-RO"/>
        </w:rPr>
        <w:t xml:space="preserve">arter </w:t>
      </w:r>
      <w:r w:rsidR="00C02661" w:rsidRPr="00B267B0">
        <w:rPr>
          <w:rFonts w:asciiTheme="minorHAnsi" w:hAnsiTheme="minorHAnsi"/>
          <w:lang w:val="ro-RO"/>
        </w:rPr>
        <w:t>+E</w:t>
      </w:r>
      <w:r w:rsidR="006A19D5" w:rsidRPr="00B267B0">
        <w:rPr>
          <w:rFonts w:asciiTheme="minorHAnsi" w:hAnsiTheme="minorHAnsi"/>
          <w:lang w:val="ro-RO"/>
        </w:rPr>
        <w:t xml:space="preserve">taj </w:t>
      </w:r>
      <w:r w:rsidR="00C02661" w:rsidRPr="00B267B0">
        <w:rPr>
          <w:rFonts w:asciiTheme="minorHAnsi" w:hAnsiTheme="minorHAnsi"/>
          <w:lang w:val="ro-RO"/>
        </w:rPr>
        <w:t>+M</w:t>
      </w:r>
      <w:r w:rsidR="006A19D5" w:rsidRPr="00B267B0">
        <w:rPr>
          <w:rFonts w:asciiTheme="minorHAnsi" w:hAnsiTheme="minorHAnsi"/>
          <w:lang w:val="ro-RO"/>
        </w:rPr>
        <w:t>ansardă</w:t>
      </w:r>
      <w:r w:rsidR="00C02661" w:rsidRPr="00B267B0">
        <w:rPr>
          <w:rFonts w:asciiTheme="minorHAnsi" w:hAnsiTheme="minorHAnsi"/>
          <w:lang w:val="ro-RO"/>
        </w:rPr>
        <w:t xml:space="preserve">, pe teren eliberat din contul </w:t>
      </w:r>
      <w:r w:rsidR="006A19D5" w:rsidRPr="00B267B0">
        <w:rPr>
          <w:rFonts w:asciiTheme="minorHAnsi" w:hAnsiTheme="minorHAnsi"/>
          <w:lang w:val="ro-RO"/>
        </w:rPr>
        <w:t>demolării apartamentului nr. 2A</w:t>
      </w:r>
      <w:r w:rsidR="00C02661" w:rsidRPr="00B267B0">
        <w:rPr>
          <w:rFonts w:asciiTheme="minorHAnsi" w:hAnsiTheme="minorHAnsi"/>
          <w:lang w:val="ro-RO"/>
        </w:rPr>
        <w:t xml:space="preserve"> şi altor </w:t>
      </w:r>
      <w:r w:rsidR="0095545E" w:rsidRPr="00B267B0">
        <w:rPr>
          <w:rFonts w:asciiTheme="minorHAnsi" w:hAnsiTheme="minorHAnsi"/>
          <w:lang w:val="ro-RO"/>
        </w:rPr>
        <w:t>dependințe</w:t>
      </w:r>
      <w:r w:rsidR="00C02661" w:rsidRPr="00B267B0">
        <w:rPr>
          <w:rFonts w:asciiTheme="minorHAnsi" w:hAnsiTheme="minorHAnsi"/>
          <w:lang w:val="ro-RO"/>
        </w:rPr>
        <w:t>, cu extindere în spaţiu public (curte).</w:t>
      </w:r>
    </w:p>
    <w:p w:rsidR="00CD25AF" w:rsidRPr="00B267B0" w:rsidRDefault="00F6194B" w:rsidP="0025606F">
      <w:pPr>
        <w:ind w:right="-513"/>
        <w:jc w:val="both"/>
        <w:rPr>
          <w:rFonts w:ascii="Calibri" w:hAnsi="Calibri"/>
          <w:b/>
          <w:lang w:val="ro-RO"/>
        </w:rPr>
      </w:pPr>
      <w:r>
        <w:rPr>
          <w:rFonts w:asciiTheme="minorHAnsi" w:hAnsiTheme="minorHAnsi"/>
          <w:lang w:val="ro-RO"/>
        </w:rPr>
        <w:t>D</w:t>
      </w:r>
      <w:r w:rsidR="0025606F" w:rsidRPr="00B267B0">
        <w:rPr>
          <w:rFonts w:ascii="Calibri" w:hAnsi="Calibri"/>
          <w:lang w:val="ro-RO"/>
        </w:rPr>
        <w:t>ecizie:</w:t>
      </w:r>
      <w:r w:rsidR="00813B9A" w:rsidRPr="00B267B0">
        <w:rPr>
          <w:rFonts w:ascii="Calibri" w:hAnsi="Calibri"/>
          <w:lang w:val="ro-RO"/>
        </w:rPr>
        <w:t xml:space="preserve"> </w:t>
      </w:r>
      <w:r w:rsidR="00CD25AF" w:rsidRPr="00B267B0">
        <w:rPr>
          <w:rFonts w:ascii="Calibri" w:hAnsi="Calibri"/>
          <w:b/>
          <w:lang w:val="ro-RO"/>
        </w:rPr>
        <w:t xml:space="preserve">Se </w:t>
      </w:r>
      <w:r w:rsidR="00C02661" w:rsidRPr="00B267B0">
        <w:rPr>
          <w:rFonts w:ascii="Calibri" w:hAnsi="Calibri"/>
          <w:b/>
          <w:lang w:val="ro-RO"/>
        </w:rPr>
        <w:t xml:space="preserve">acceptă </w:t>
      </w:r>
      <w:r w:rsidR="00CD25AF" w:rsidRPr="00B267B0">
        <w:rPr>
          <w:rFonts w:ascii="Calibri" w:hAnsi="Calibri"/>
          <w:b/>
          <w:lang w:val="ro-RO"/>
        </w:rPr>
        <w:t>Schiţa de proiect prezentată</w:t>
      </w:r>
      <w:r w:rsidR="0095545E" w:rsidRPr="00B267B0">
        <w:rPr>
          <w:rFonts w:ascii="Calibri" w:hAnsi="Calibri"/>
          <w:b/>
          <w:lang w:val="ro-RO"/>
        </w:rPr>
        <w:t xml:space="preserve"> </w:t>
      </w:r>
      <w:r w:rsidR="001B350D" w:rsidRPr="00B267B0">
        <w:rPr>
          <w:rFonts w:ascii="Calibri" w:hAnsi="Calibri"/>
          <w:b/>
          <w:lang w:val="ro-RO"/>
        </w:rPr>
        <w:t>(</w:t>
      </w:r>
      <w:r w:rsidR="00A03087" w:rsidRPr="00B267B0">
        <w:rPr>
          <w:rFonts w:ascii="Calibri" w:hAnsi="Calibri"/>
          <w:b/>
          <w:lang w:val="ro-RO"/>
        </w:rPr>
        <w:t>repetat</w:t>
      </w:r>
      <w:r w:rsidR="001B350D" w:rsidRPr="00B267B0">
        <w:rPr>
          <w:rFonts w:ascii="Calibri" w:hAnsi="Calibri"/>
          <w:b/>
          <w:lang w:val="ro-RO"/>
        </w:rPr>
        <w:t>)</w:t>
      </w:r>
      <w:r w:rsidR="00CD25AF" w:rsidRPr="00B267B0">
        <w:rPr>
          <w:rFonts w:ascii="Calibri" w:hAnsi="Calibri"/>
          <w:b/>
          <w:lang w:val="ro-RO"/>
        </w:rPr>
        <w:t>.</w:t>
      </w:r>
      <w:r w:rsidR="0095545E" w:rsidRPr="00B267B0">
        <w:rPr>
          <w:rFonts w:ascii="Calibri" w:hAnsi="Calibri"/>
          <w:b/>
          <w:lang w:val="ro-RO"/>
        </w:rPr>
        <w:t xml:space="preserve"> </w:t>
      </w:r>
      <w:r w:rsidR="00C02661" w:rsidRPr="00B267B0">
        <w:rPr>
          <w:rFonts w:ascii="Calibri" w:hAnsi="Calibri"/>
          <w:b/>
          <w:lang w:val="ro-RO"/>
        </w:rPr>
        <w:t>Autorul a propus</w:t>
      </w:r>
      <w:r w:rsidR="00CD25AF" w:rsidRPr="00B267B0">
        <w:rPr>
          <w:rFonts w:ascii="Calibri" w:hAnsi="Calibri"/>
          <w:b/>
          <w:lang w:val="ro-RO"/>
        </w:rPr>
        <w:t xml:space="preserve"> spre examinare o</w:t>
      </w:r>
      <w:r w:rsidR="00C02661" w:rsidRPr="00B267B0">
        <w:rPr>
          <w:rFonts w:ascii="Calibri" w:hAnsi="Calibri"/>
          <w:b/>
          <w:lang w:val="ro-RO"/>
        </w:rPr>
        <w:t xml:space="preserve"> schiță de proiect</w:t>
      </w:r>
      <w:r w:rsidR="00A03087" w:rsidRPr="00B267B0">
        <w:rPr>
          <w:rFonts w:ascii="Calibri" w:hAnsi="Calibri"/>
          <w:b/>
          <w:lang w:val="ro-RO"/>
        </w:rPr>
        <w:t xml:space="preserve"> pentru construirea unei</w:t>
      </w:r>
      <w:r w:rsidR="0036618B" w:rsidRPr="00B267B0">
        <w:rPr>
          <w:rFonts w:asciiTheme="minorHAnsi" w:hAnsiTheme="minorHAnsi"/>
          <w:b/>
          <w:lang w:val="ro-RO"/>
        </w:rPr>
        <w:t>case de locuit</w:t>
      </w:r>
      <w:r w:rsidR="0036618B" w:rsidRPr="00B267B0">
        <w:rPr>
          <w:rFonts w:ascii="Calibri" w:hAnsi="Calibri"/>
          <w:b/>
          <w:lang w:val="ro-RO"/>
        </w:rPr>
        <w:t>, conceptul compozițional al căreia</w:t>
      </w:r>
      <w:r w:rsidR="00C02661" w:rsidRPr="00B267B0">
        <w:rPr>
          <w:rFonts w:ascii="Calibri" w:hAnsi="Calibri"/>
          <w:b/>
          <w:lang w:val="ro-RO"/>
        </w:rPr>
        <w:t xml:space="preserve"> respectă</w:t>
      </w:r>
      <w:r w:rsidR="00CD25AF" w:rsidRPr="00B267B0">
        <w:rPr>
          <w:rFonts w:ascii="Calibri" w:hAnsi="Calibri"/>
          <w:b/>
          <w:lang w:val="ro-RO"/>
        </w:rPr>
        <w:t xml:space="preserve"> statutul de monument protejat al</w:t>
      </w:r>
      <w:r w:rsidR="001B350D" w:rsidRPr="00B267B0">
        <w:rPr>
          <w:rFonts w:ascii="Calibri" w:hAnsi="Calibri"/>
          <w:b/>
          <w:lang w:val="ro-RO"/>
        </w:rPr>
        <w:t xml:space="preserve"> imobilului cu adresa str. N. Iorga 12 şi statutul de monument, al</w:t>
      </w:r>
      <w:r w:rsidR="0095545E" w:rsidRPr="00B267B0">
        <w:rPr>
          <w:rFonts w:ascii="Calibri" w:hAnsi="Calibri"/>
          <w:b/>
          <w:lang w:val="ro-RO"/>
        </w:rPr>
        <w:t xml:space="preserve"> </w:t>
      </w:r>
      <w:r w:rsidR="00CD25AF" w:rsidRPr="00B267B0">
        <w:rPr>
          <w:rFonts w:ascii="Calibri" w:hAnsi="Calibri"/>
          <w:b/>
          <w:i/>
          <w:lang w:val="ro-RO"/>
        </w:rPr>
        <w:t>Nucleul</w:t>
      </w:r>
      <w:r w:rsidR="001B350D" w:rsidRPr="00B267B0">
        <w:rPr>
          <w:rFonts w:ascii="Calibri" w:hAnsi="Calibri"/>
          <w:b/>
          <w:i/>
          <w:lang w:val="ro-RO"/>
        </w:rPr>
        <w:t>ui</w:t>
      </w:r>
      <w:r w:rsidR="00CD25AF" w:rsidRPr="00B267B0">
        <w:rPr>
          <w:rFonts w:ascii="Calibri" w:hAnsi="Calibri"/>
          <w:b/>
          <w:i/>
          <w:lang w:val="ro-RO"/>
        </w:rPr>
        <w:t xml:space="preserve"> istoric al Chișinăului</w:t>
      </w:r>
      <w:r w:rsidR="00CD25AF" w:rsidRPr="00B267B0">
        <w:rPr>
          <w:rFonts w:ascii="Calibri" w:hAnsi="Calibri"/>
          <w:b/>
          <w:lang w:val="ro-RO"/>
        </w:rPr>
        <w:t xml:space="preserve"> (monument de</w:t>
      </w:r>
      <w:r w:rsidR="002F3EEF" w:rsidRPr="00B267B0">
        <w:rPr>
          <w:rFonts w:ascii="Calibri" w:hAnsi="Calibri"/>
          <w:b/>
          <w:lang w:val="ro-RO"/>
        </w:rPr>
        <w:t xml:space="preserve"> categorie națională) în sensul</w:t>
      </w:r>
      <w:r w:rsidR="00CD25AF" w:rsidRPr="00B267B0">
        <w:rPr>
          <w:rFonts w:ascii="Calibri" w:hAnsi="Calibri"/>
          <w:b/>
          <w:lang w:val="ro-RO"/>
        </w:rPr>
        <w:t xml:space="preserve"> volumetriei</w:t>
      </w:r>
      <w:r w:rsidR="00C02661" w:rsidRPr="00B267B0">
        <w:rPr>
          <w:rFonts w:ascii="Calibri" w:hAnsi="Calibri"/>
          <w:b/>
          <w:lang w:val="ro-RO"/>
        </w:rPr>
        <w:t>, stilisticii generale</w:t>
      </w:r>
      <w:r w:rsidR="0036618B" w:rsidRPr="00B267B0">
        <w:rPr>
          <w:rFonts w:ascii="Calibri" w:hAnsi="Calibri"/>
          <w:b/>
          <w:lang w:val="ro-RO"/>
        </w:rPr>
        <w:t>, materialelor de construcție și de finisare, precum</w:t>
      </w:r>
      <w:r w:rsidR="00C02661" w:rsidRPr="00B267B0">
        <w:rPr>
          <w:rFonts w:ascii="Calibri" w:hAnsi="Calibri"/>
          <w:b/>
          <w:lang w:val="ro-RO"/>
        </w:rPr>
        <w:t xml:space="preserve"> şi</w:t>
      </w:r>
      <w:r w:rsidR="0095545E" w:rsidRPr="00B267B0">
        <w:rPr>
          <w:rFonts w:ascii="Calibri" w:hAnsi="Calibri"/>
          <w:b/>
          <w:lang w:val="ro-RO"/>
        </w:rPr>
        <w:t xml:space="preserve"> </w:t>
      </w:r>
      <w:r w:rsidR="002F3EEF" w:rsidRPr="00B267B0">
        <w:rPr>
          <w:rFonts w:ascii="Calibri" w:hAnsi="Calibri"/>
          <w:b/>
          <w:lang w:val="ro-RO"/>
        </w:rPr>
        <w:t xml:space="preserve">a </w:t>
      </w:r>
      <w:r w:rsidR="00CD25AF" w:rsidRPr="00B267B0">
        <w:rPr>
          <w:rFonts w:ascii="Calibri" w:hAnsi="Calibri"/>
          <w:b/>
          <w:lang w:val="ro-RO"/>
        </w:rPr>
        <w:t>regimului de înălțime</w:t>
      </w:r>
      <w:r w:rsidR="00A03087" w:rsidRPr="00B267B0">
        <w:rPr>
          <w:rFonts w:ascii="Calibri" w:hAnsi="Calibri"/>
          <w:b/>
          <w:lang w:val="ro-RO"/>
        </w:rPr>
        <w:t xml:space="preserve"> propuse</w:t>
      </w:r>
      <w:r w:rsidR="00CD25AF" w:rsidRPr="00B267B0">
        <w:rPr>
          <w:rFonts w:ascii="Calibri" w:hAnsi="Calibri"/>
          <w:b/>
          <w:lang w:val="ro-RO"/>
        </w:rPr>
        <w:t xml:space="preserve">. </w:t>
      </w:r>
      <w:r w:rsidR="00432815" w:rsidRPr="00B267B0">
        <w:rPr>
          <w:rFonts w:ascii="Calibri" w:hAnsi="Calibri"/>
          <w:b/>
          <w:lang w:val="ro-RO"/>
        </w:rPr>
        <w:t>La faza Proiect de Execuție</w:t>
      </w:r>
      <w:r w:rsidR="002F3EEF" w:rsidRPr="00B267B0">
        <w:rPr>
          <w:rFonts w:ascii="Calibri" w:hAnsi="Calibri"/>
          <w:b/>
          <w:lang w:val="ro-RO"/>
        </w:rPr>
        <w:t xml:space="preserve"> se va elabora </w:t>
      </w:r>
      <w:r w:rsidR="0095545E" w:rsidRPr="00B267B0">
        <w:rPr>
          <w:rFonts w:ascii="Calibri" w:hAnsi="Calibri"/>
          <w:b/>
          <w:lang w:val="ro-RO"/>
        </w:rPr>
        <w:t xml:space="preserve">și </w:t>
      </w:r>
      <w:r w:rsidR="002F3EEF" w:rsidRPr="00B267B0">
        <w:rPr>
          <w:rFonts w:ascii="Calibri" w:hAnsi="Calibri"/>
          <w:b/>
          <w:lang w:val="ro-RO"/>
        </w:rPr>
        <w:t xml:space="preserve">proiectul restaurării </w:t>
      </w:r>
      <w:r w:rsidR="00813B9A" w:rsidRPr="00B267B0">
        <w:rPr>
          <w:rFonts w:ascii="Calibri" w:hAnsi="Calibri"/>
          <w:b/>
          <w:lang w:val="ro-RO"/>
        </w:rPr>
        <w:t>zi</w:t>
      </w:r>
      <w:r w:rsidR="002F3EEF" w:rsidRPr="00B267B0">
        <w:rPr>
          <w:rFonts w:ascii="Calibri" w:hAnsi="Calibri"/>
          <w:b/>
          <w:lang w:val="ro-RO"/>
        </w:rPr>
        <w:t>dului de incintă a monumentului.</w:t>
      </w:r>
    </w:p>
    <w:p w:rsidR="00A445B1" w:rsidRPr="00B267B0" w:rsidRDefault="00764AC8" w:rsidP="00764AC8">
      <w:pPr>
        <w:ind w:right="-513"/>
        <w:jc w:val="both"/>
        <w:rPr>
          <w:rFonts w:ascii="Calibri" w:hAnsi="Calibri"/>
          <w:lang w:val="ro-RO"/>
        </w:rPr>
      </w:pPr>
      <w:r w:rsidRPr="00B267B0">
        <w:rPr>
          <w:rFonts w:ascii="Calibri" w:hAnsi="Calibri"/>
          <w:lang w:val="ro-RO"/>
        </w:rPr>
        <w:t>-------------------------------------------------------------------------------------------------------------------------</w:t>
      </w:r>
    </w:p>
    <w:p w:rsidR="00C11400" w:rsidRPr="00B267B0" w:rsidRDefault="00185AA9" w:rsidP="00C11400">
      <w:pPr>
        <w:ind w:left="360" w:right="-513" w:hanging="360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Subiectul </w:t>
      </w:r>
      <w:r w:rsidR="00C1718E" w:rsidRPr="00B267B0">
        <w:rPr>
          <w:rFonts w:asciiTheme="minorHAnsi" w:hAnsiTheme="minorHAnsi"/>
          <w:b/>
          <w:lang w:val="ro-RO"/>
        </w:rPr>
        <w:t>2</w:t>
      </w:r>
    </w:p>
    <w:p w:rsidR="0073486C" w:rsidRPr="00B267B0" w:rsidRDefault="0073486C" w:rsidP="0073486C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 xml:space="preserve">) </w:t>
      </w:r>
      <w:r w:rsidR="005919DB" w:rsidRPr="00B267B0">
        <w:rPr>
          <w:rFonts w:asciiTheme="minorHAnsi" w:hAnsiTheme="minorHAnsi"/>
          <w:lang w:val="ro-RO"/>
        </w:rPr>
        <w:t xml:space="preserve">Magazin cu oficiul firmei (P+E+M) </w:t>
      </w:r>
      <w:r w:rsidRPr="00B267B0">
        <w:rPr>
          <w:rFonts w:asciiTheme="minorHAnsi" w:hAnsiTheme="minorHAnsi"/>
          <w:lang w:val="ro-RO"/>
        </w:rPr>
        <w:t xml:space="preserve">din str. </w:t>
      </w:r>
      <w:r w:rsidR="005919DB" w:rsidRPr="00B267B0">
        <w:rPr>
          <w:rFonts w:asciiTheme="minorHAnsi" w:hAnsiTheme="minorHAnsi"/>
          <w:b/>
          <w:lang w:val="ro-RO"/>
        </w:rPr>
        <w:t>Bucureşti</w:t>
      </w:r>
      <w:r w:rsidRPr="00B267B0">
        <w:rPr>
          <w:rFonts w:asciiTheme="minorHAnsi" w:hAnsiTheme="minorHAnsi"/>
          <w:lang w:val="ro-RO"/>
        </w:rPr>
        <w:t xml:space="preserve">nr. </w:t>
      </w:r>
      <w:r w:rsidR="005919DB" w:rsidRPr="00B267B0">
        <w:rPr>
          <w:rFonts w:asciiTheme="minorHAnsi" w:hAnsiTheme="minorHAnsi"/>
          <w:b/>
          <w:lang w:val="ro-RO"/>
        </w:rPr>
        <w:t>45</w:t>
      </w:r>
      <w:r w:rsidRPr="00B267B0">
        <w:rPr>
          <w:rFonts w:asciiTheme="minorHAnsi" w:hAnsiTheme="minorHAnsi"/>
          <w:lang w:val="ro-RO"/>
        </w:rPr>
        <w:t>, mun. Chișinău.</w:t>
      </w:r>
    </w:p>
    <w:p w:rsidR="00C11400" w:rsidRPr="00B267B0" w:rsidRDefault="00C11400" w:rsidP="0073486C">
      <w:pPr>
        <w:ind w:left="270" w:right="-513" w:hanging="270"/>
        <w:jc w:val="both"/>
        <w:rPr>
          <w:rFonts w:asciiTheme="minorHAnsi" w:hAnsiTheme="minorHAnsi" w:cs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>:</w:t>
      </w:r>
      <w:r w:rsidR="0073486C" w:rsidRPr="00B267B0">
        <w:rPr>
          <w:rFonts w:asciiTheme="minorHAnsi" w:hAnsiTheme="minorHAnsi"/>
          <w:lang w:val="ro-RO"/>
        </w:rPr>
        <w:t xml:space="preserve">clădire </w:t>
      </w:r>
      <w:r w:rsidR="005919DB" w:rsidRPr="00B267B0">
        <w:rPr>
          <w:rFonts w:asciiTheme="minorHAnsi" w:hAnsiTheme="minorHAnsi"/>
          <w:lang w:val="ro-RO"/>
        </w:rPr>
        <w:t>cu spaţiu comercial şi oficii (P</w:t>
      </w:r>
      <w:r w:rsidR="0073486C" w:rsidRPr="00B267B0">
        <w:rPr>
          <w:rFonts w:asciiTheme="minorHAnsi" w:hAnsiTheme="minorHAnsi"/>
          <w:lang w:val="ro-RO"/>
        </w:rPr>
        <w:t>).</w:t>
      </w:r>
    </w:p>
    <w:p w:rsidR="00C11400" w:rsidRPr="00B267B0" w:rsidRDefault="00C11400" w:rsidP="00C11400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</w:t>
      </w:r>
      <w:r w:rsidRPr="00B267B0">
        <w:rPr>
          <w:rFonts w:ascii="Calibri" w:hAnsi="Calibri"/>
          <w:i/>
          <w:lang w:val="ro-RO"/>
        </w:rPr>
        <w:t>Nucleului Istoric al Chişinăului</w:t>
      </w:r>
      <w:r w:rsidRPr="00B267B0">
        <w:rPr>
          <w:rFonts w:asciiTheme="minorHAnsi" w:hAnsiTheme="minorHAnsi"/>
          <w:lang w:val="ro-RO"/>
        </w:rPr>
        <w:t xml:space="preserve">(nr. 308 în Registrul  monumentelor RM ocrotite de stat). </w:t>
      </w:r>
    </w:p>
    <w:p w:rsidR="00C11400" w:rsidRPr="00B267B0" w:rsidRDefault="00C11400" w:rsidP="00C11400">
      <w:pPr>
        <w:ind w:left="284" w:right="-513" w:hanging="284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="00B14035" w:rsidRPr="00B267B0">
        <w:rPr>
          <w:rFonts w:asciiTheme="minorHAnsi" w:hAnsiTheme="minorHAnsi"/>
          <w:lang w:val="ro-RO"/>
        </w:rPr>
        <w:t xml:space="preserve">: </w:t>
      </w:r>
      <w:r w:rsidR="00572647" w:rsidRPr="00B267B0">
        <w:rPr>
          <w:rFonts w:asciiTheme="minorHAnsi" w:hAnsiTheme="minorHAnsi"/>
          <w:lang w:val="ro-RO"/>
        </w:rPr>
        <w:t>--</w:t>
      </w:r>
    </w:p>
    <w:p w:rsidR="00C11400" w:rsidRPr="00B267B0" w:rsidRDefault="00C11400" w:rsidP="00C11400">
      <w:pPr>
        <w:autoSpaceDE w:val="0"/>
        <w:autoSpaceDN w:val="0"/>
        <w:adjustRightInd w:val="0"/>
        <w:ind w:left="2694" w:right="134" w:hanging="2694"/>
        <w:rPr>
          <w:rFonts w:asciiTheme="minorHAnsi" w:hAnsiTheme="minorHAnsi" w:cstheme="minorHAnsi"/>
          <w:b/>
          <w:lang w:val="en-US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 xml:space="preserve">: </w:t>
      </w:r>
      <w:r w:rsidR="00264D97" w:rsidRPr="00B267B0">
        <w:rPr>
          <w:rFonts w:asciiTheme="minorHAnsi" w:hAnsiTheme="minorHAnsi"/>
          <w:lang w:val="ro-RO"/>
        </w:rPr>
        <w:t>Margarita Galeţcaia</w:t>
      </w:r>
    </w:p>
    <w:p w:rsidR="00C11400" w:rsidRPr="00B267B0" w:rsidRDefault="00C11400" w:rsidP="00C11400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Proiectant: </w:t>
      </w:r>
      <w:r w:rsidR="00264D97" w:rsidRPr="00B267B0">
        <w:rPr>
          <w:rFonts w:asciiTheme="minorHAnsi" w:hAnsiTheme="minorHAnsi"/>
          <w:lang w:val="ro-RO"/>
        </w:rPr>
        <w:t xml:space="preserve">SC </w:t>
      </w:r>
      <w:r w:rsidR="0073486C" w:rsidRPr="00B267B0">
        <w:rPr>
          <w:rFonts w:asciiTheme="minorHAnsi" w:hAnsiTheme="minorHAnsi"/>
          <w:lang w:val="ro-RO"/>
        </w:rPr>
        <w:t>”</w:t>
      </w:r>
      <w:r w:rsidR="00264D97" w:rsidRPr="00B267B0">
        <w:rPr>
          <w:rFonts w:asciiTheme="minorHAnsi" w:hAnsiTheme="minorHAnsi"/>
          <w:lang w:val="ro-RO"/>
        </w:rPr>
        <w:t>GLUVERT</w:t>
      </w:r>
      <w:r w:rsidR="0073486C" w:rsidRPr="00B267B0">
        <w:rPr>
          <w:rFonts w:asciiTheme="minorHAnsi" w:hAnsiTheme="minorHAnsi"/>
          <w:lang w:val="ro-RO"/>
        </w:rPr>
        <w:t>” S.R.L.</w:t>
      </w:r>
      <w:r w:rsidR="00572647" w:rsidRPr="00B267B0">
        <w:rPr>
          <w:rFonts w:asciiTheme="minorHAnsi" w:hAnsiTheme="minorHAnsi"/>
          <w:lang w:val="ro-RO"/>
        </w:rPr>
        <w:t xml:space="preserve">, AȘP  </w:t>
      </w:r>
      <w:r w:rsidR="00264D97" w:rsidRPr="00B267B0">
        <w:rPr>
          <w:rFonts w:asciiTheme="minorHAnsi" w:hAnsiTheme="minorHAnsi"/>
          <w:lang w:val="ro-RO"/>
        </w:rPr>
        <w:t>Veaceslav Rejep</w:t>
      </w:r>
      <w:r w:rsidR="0073486C" w:rsidRPr="00B267B0">
        <w:rPr>
          <w:rFonts w:asciiTheme="minorHAnsi" w:hAnsiTheme="minorHAnsi"/>
          <w:lang w:val="ro-RO"/>
        </w:rPr>
        <w:t xml:space="preserve">, arh. </w:t>
      </w:r>
      <w:r w:rsidR="00264D97" w:rsidRPr="00B267B0">
        <w:rPr>
          <w:rFonts w:asciiTheme="minorHAnsi" w:hAnsiTheme="minorHAnsi"/>
          <w:lang w:val="ro-RO"/>
        </w:rPr>
        <w:t>Stanislav Travin</w:t>
      </w:r>
      <w:r w:rsidR="0073486C" w:rsidRPr="00B267B0">
        <w:rPr>
          <w:rFonts w:asciiTheme="minorHAnsi" w:hAnsiTheme="minorHAnsi"/>
          <w:lang w:val="ro-RO"/>
        </w:rPr>
        <w:t>.</w:t>
      </w:r>
    </w:p>
    <w:p w:rsidR="00CA378C" w:rsidRPr="00B267B0" w:rsidRDefault="00C11400" w:rsidP="00A445B1">
      <w:pPr>
        <w:ind w:left="270" w:right="-513" w:hanging="27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>:</w:t>
      </w:r>
      <w:r w:rsidR="00264D97" w:rsidRPr="00B267B0">
        <w:rPr>
          <w:rFonts w:asciiTheme="minorHAnsi" w:hAnsiTheme="minorHAnsi"/>
          <w:lang w:val="ro-RO"/>
        </w:rPr>
        <w:t xml:space="preserve">construirea unei clădiri </w:t>
      </w:r>
      <w:r w:rsidR="004034A5" w:rsidRPr="00B267B0">
        <w:rPr>
          <w:rFonts w:ascii="Calibri" w:hAnsi="Calibri"/>
          <w:lang w:val="ro-RO"/>
        </w:rPr>
        <w:t>nou - proiectate</w:t>
      </w:r>
      <w:r w:rsidR="004034A5" w:rsidRPr="00B267B0">
        <w:rPr>
          <w:rFonts w:asciiTheme="minorHAnsi" w:hAnsiTheme="minorHAnsi"/>
          <w:lang w:val="ro-RO"/>
        </w:rPr>
        <w:t xml:space="preserve"> cu înălţimea </w:t>
      </w:r>
      <w:r w:rsidR="0073486C" w:rsidRPr="00B267B0">
        <w:rPr>
          <w:rFonts w:asciiTheme="minorHAnsi" w:hAnsiTheme="minorHAnsi"/>
          <w:lang w:val="ro-RO"/>
        </w:rPr>
        <w:t>P+E</w:t>
      </w:r>
      <w:r w:rsidR="00264D97" w:rsidRPr="00B267B0">
        <w:rPr>
          <w:rFonts w:asciiTheme="minorHAnsi" w:hAnsiTheme="minorHAnsi"/>
          <w:lang w:val="ro-RO"/>
        </w:rPr>
        <w:t>+M, din contul demolării imobilului într-un nivel, cu destinaţie comercială</w:t>
      </w:r>
      <w:r w:rsidR="00CA378C" w:rsidRPr="00B267B0">
        <w:rPr>
          <w:rFonts w:asciiTheme="minorHAnsi" w:hAnsiTheme="minorHAnsi"/>
          <w:lang w:val="ro-RO"/>
        </w:rPr>
        <w:t>.</w:t>
      </w:r>
    </w:p>
    <w:p w:rsidR="000D5A53" w:rsidRPr="00B267B0" w:rsidRDefault="00F6194B" w:rsidP="001A277B">
      <w:pPr>
        <w:ind w:left="270" w:right="-513" w:hanging="270"/>
        <w:jc w:val="both"/>
        <w:rPr>
          <w:rFonts w:ascii="Calibri" w:hAnsi="Calibri"/>
          <w:b/>
          <w:lang w:val="ro-RO"/>
        </w:rPr>
      </w:pPr>
      <w:r>
        <w:rPr>
          <w:rFonts w:asciiTheme="minorHAnsi" w:hAnsiTheme="minorHAnsi"/>
          <w:lang w:val="ro-RO"/>
        </w:rPr>
        <w:t>D</w:t>
      </w:r>
      <w:r w:rsidR="00C11400" w:rsidRPr="00B267B0">
        <w:rPr>
          <w:rFonts w:ascii="Calibri" w:hAnsi="Calibri"/>
          <w:lang w:val="ro-RO"/>
        </w:rPr>
        <w:t>ecizie:</w:t>
      </w:r>
      <w:r w:rsidR="00B267B0" w:rsidRPr="00B267B0">
        <w:rPr>
          <w:rFonts w:ascii="Calibri" w:hAnsi="Calibri"/>
          <w:lang w:val="ro-RO"/>
        </w:rPr>
        <w:t xml:space="preserve"> </w:t>
      </w:r>
      <w:r w:rsidR="00BB6755" w:rsidRPr="00B267B0">
        <w:rPr>
          <w:rFonts w:ascii="Calibri" w:hAnsi="Calibri"/>
          <w:b/>
          <w:lang w:val="ro-RO"/>
        </w:rPr>
        <w:t>Se</w:t>
      </w:r>
      <w:r w:rsidR="002C0776" w:rsidRPr="00B267B0">
        <w:rPr>
          <w:rFonts w:ascii="Calibri" w:hAnsi="Calibri"/>
          <w:b/>
          <w:lang w:val="ro-RO"/>
        </w:rPr>
        <w:t xml:space="preserve"> returnează Schița de proiect. </w:t>
      </w:r>
      <w:r w:rsidR="007A400D" w:rsidRPr="00B267B0">
        <w:rPr>
          <w:rFonts w:ascii="Calibri" w:hAnsi="Calibri"/>
          <w:b/>
          <w:lang w:val="ro-RO"/>
        </w:rPr>
        <w:t xml:space="preserve">Se va prezenta o altă Schiță de proiect, care va respecta următoarele cerințe: </w:t>
      </w:r>
      <w:r w:rsidR="003D41C1" w:rsidRPr="00B267B0">
        <w:rPr>
          <w:rFonts w:ascii="Calibri" w:hAnsi="Calibri"/>
          <w:b/>
          <w:lang w:val="ro-RO"/>
        </w:rPr>
        <w:t xml:space="preserve">- </w:t>
      </w:r>
      <w:r w:rsidR="007A400D" w:rsidRPr="00B267B0">
        <w:rPr>
          <w:rFonts w:ascii="Calibri" w:hAnsi="Calibri"/>
          <w:b/>
          <w:lang w:val="ro-RO"/>
        </w:rPr>
        <w:t xml:space="preserve">se va menține regimul de înălțime </w:t>
      </w:r>
      <w:r w:rsidR="002C0776" w:rsidRPr="00B267B0">
        <w:rPr>
          <w:rFonts w:ascii="Calibri" w:hAnsi="Calibri"/>
          <w:b/>
          <w:lang w:val="ro-RO"/>
        </w:rPr>
        <w:t>propus</w:t>
      </w:r>
      <w:r w:rsidR="006A19D5" w:rsidRPr="00B267B0">
        <w:rPr>
          <w:rFonts w:ascii="Calibri" w:hAnsi="Calibri"/>
          <w:b/>
          <w:lang w:val="ro-RO"/>
        </w:rPr>
        <w:t xml:space="preserve"> Parter+Etaj+Mansardă</w:t>
      </w:r>
      <w:r w:rsidR="001B350D" w:rsidRPr="00B267B0">
        <w:rPr>
          <w:rFonts w:ascii="Calibri" w:hAnsi="Calibri"/>
          <w:b/>
          <w:lang w:val="ro-RO"/>
        </w:rPr>
        <w:t>;</w:t>
      </w:r>
      <w:r w:rsidR="003D41C1" w:rsidRPr="00B267B0">
        <w:rPr>
          <w:rFonts w:ascii="Calibri" w:hAnsi="Calibri"/>
          <w:b/>
          <w:lang w:val="ro-RO"/>
        </w:rPr>
        <w:t xml:space="preserve">- se </w:t>
      </w:r>
      <w:r w:rsidR="004958DD" w:rsidRPr="00B267B0">
        <w:rPr>
          <w:rFonts w:ascii="Calibri" w:hAnsi="Calibri"/>
          <w:b/>
          <w:lang w:val="ro-RO"/>
        </w:rPr>
        <w:t>vor revedea proporțiile</w:t>
      </w:r>
      <w:r w:rsidR="003D41C1" w:rsidRPr="00B267B0">
        <w:rPr>
          <w:rFonts w:ascii="Calibri" w:hAnsi="Calibri"/>
          <w:b/>
          <w:lang w:val="ro-RO"/>
        </w:rPr>
        <w:t xml:space="preserve"> brâurilor orizontale dintre etaje;- </w:t>
      </w:r>
      <w:r w:rsidR="00575A93" w:rsidRPr="00B267B0">
        <w:rPr>
          <w:rFonts w:ascii="Calibri" w:hAnsi="Calibri"/>
          <w:b/>
          <w:lang w:val="ro-RO"/>
        </w:rPr>
        <w:t>ținându-se cont de amplasarea</w:t>
      </w:r>
      <w:r w:rsidR="003D41C1" w:rsidRPr="00B267B0">
        <w:rPr>
          <w:rFonts w:ascii="Calibri" w:hAnsi="Calibri"/>
          <w:b/>
          <w:lang w:val="ro-RO"/>
        </w:rPr>
        <w:t xml:space="preserve"> construcției</w:t>
      </w:r>
      <w:r w:rsidR="00575A93" w:rsidRPr="00B267B0">
        <w:rPr>
          <w:rFonts w:ascii="Calibri" w:hAnsi="Calibri"/>
          <w:b/>
          <w:lang w:val="ro-RO"/>
        </w:rPr>
        <w:t xml:space="preserve"> la colț de cartier, </w:t>
      </w:r>
      <w:r w:rsidR="007A400D" w:rsidRPr="00B267B0">
        <w:rPr>
          <w:rFonts w:ascii="Calibri" w:hAnsi="Calibri"/>
          <w:b/>
          <w:lang w:val="ro-RO"/>
        </w:rPr>
        <w:t xml:space="preserve">se va propune un alt concept al soluționării </w:t>
      </w:r>
      <w:r w:rsidR="00084629" w:rsidRPr="00B267B0">
        <w:rPr>
          <w:rFonts w:ascii="Calibri" w:hAnsi="Calibri"/>
          <w:b/>
          <w:lang w:val="ro-RO"/>
        </w:rPr>
        <w:t xml:space="preserve">arhitectonice </w:t>
      </w:r>
      <w:r w:rsidR="00090151" w:rsidRPr="00B267B0">
        <w:rPr>
          <w:rFonts w:ascii="Calibri" w:hAnsi="Calibri"/>
          <w:b/>
          <w:lang w:val="ro-RO"/>
        </w:rPr>
        <w:t xml:space="preserve">a părții </w:t>
      </w:r>
      <w:r w:rsidR="007A400D" w:rsidRPr="00B267B0">
        <w:rPr>
          <w:rFonts w:ascii="Calibri" w:hAnsi="Calibri"/>
          <w:b/>
          <w:lang w:val="ro-RO"/>
        </w:rPr>
        <w:t xml:space="preserve">clădirii </w:t>
      </w:r>
      <w:r w:rsidR="00084629" w:rsidRPr="00B267B0">
        <w:rPr>
          <w:rFonts w:ascii="Calibri" w:hAnsi="Calibri"/>
          <w:b/>
          <w:lang w:val="ro-RO"/>
        </w:rPr>
        <w:t xml:space="preserve">în care </w:t>
      </w:r>
      <w:r w:rsidR="007A400D" w:rsidRPr="00B267B0">
        <w:rPr>
          <w:rFonts w:ascii="Calibri" w:hAnsi="Calibri"/>
          <w:b/>
          <w:lang w:val="ro-RO"/>
        </w:rPr>
        <w:t xml:space="preserve">este </w:t>
      </w:r>
      <w:r w:rsidR="00084629" w:rsidRPr="00B267B0">
        <w:rPr>
          <w:rFonts w:ascii="Calibri" w:hAnsi="Calibri"/>
          <w:b/>
          <w:lang w:val="ro-RO"/>
        </w:rPr>
        <w:t xml:space="preserve">amenajată intrarea principală și </w:t>
      </w:r>
      <w:r w:rsidR="007A400D" w:rsidRPr="00B267B0">
        <w:rPr>
          <w:rFonts w:ascii="Calibri" w:hAnsi="Calibri"/>
          <w:b/>
          <w:lang w:val="ro-RO"/>
        </w:rPr>
        <w:t>casa scării</w:t>
      </w:r>
      <w:r w:rsidR="00084629" w:rsidRPr="00B267B0">
        <w:rPr>
          <w:rFonts w:ascii="Calibri" w:hAnsi="Calibri"/>
          <w:b/>
          <w:lang w:val="ro-RO"/>
        </w:rPr>
        <w:t xml:space="preserve">, </w:t>
      </w:r>
      <w:r w:rsidR="004A1014" w:rsidRPr="00B267B0">
        <w:rPr>
          <w:rFonts w:ascii="Calibri" w:hAnsi="Calibri"/>
          <w:b/>
          <w:lang w:val="ro-RO"/>
        </w:rPr>
        <w:t>în calitate de accent arhitectonic la intersecţia străzilor.</w:t>
      </w:r>
    </w:p>
    <w:p w:rsidR="003D41C1" w:rsidRPr="00B267B0" w:rsidRDefault="00764AC8" w:rsidP="00764AC8">
      <w:pPr>
        <w:ind w:right="-360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</w:t>
      </w:r>
    </w:p>
    <w:p w:rsidR="00DA73C4" w:rsidRPr="00B267B0" w:rsidRDefault="00DA73C4" w:rsidP="00DA73C4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Subiectul  </w:t>
      </w:r>
      <w:r w:rsidR="00C1718E" w:rsidRPr="00B267B0">
        <w:rPr>
          <w:rFonts w:asciiTheme="minorHAnsi" w:hAnsiTheme="minorHAnsi"/>
          <w:b/>
          <w:lang w:val="ro-RO"/>
        </w:rPr>
        <w:t>3</w:t>
      </w:r>
    </w:p>
    <w:p w:rsidR="00DA73C4" w:rsidRPr="00B267B0" w:rsidRDefault="00DA73C4" w:rsidP="00DA73C4">
      <w:pPr>
        <w:ind w:left="540" w:right="-513" w:hanging="54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>) Lucrări de amenajare exterioară și instalarea unui container (provizoriu) cu funcții nelocative,  str.</w:t>
      </w:r>
      <w:r w:rsidRPr="00B267B0">
        <w:rPr>
          <w:rFonts w:asciiTheme="minorHAnsi" w:hAnsiTheme="minorHAnsi"/>
          <w:b/>
          <w:lang w:val="ro-RO"/>
        </w:rPr>
        <w:t xml:space="preserve"> București 51 </w:t>
      </w:r>
      <w:r w:rsidRPr="00B267B0">
        <w:rPr>
          <w:rFonts w:asciiTheme="minorHAnsi" w:hAnsiTheme="minorHAnsi"/>
          <w:lang w:val="ro-RO"/>
        </w:rPr>
        <w:t>nr.</w:t>
      </w:r>
      <w:r w:rsidRPr="00B267B0">
        <w:rPr>
          <w:rFonts w:asciiTheme="minorHAnsi" w:hAnsiTheme="minorHAnsi"/>
          <w:b/>
          <w:lang w:val="ro-RO"/>
        </w:rPr>
        <w:t xml:space="preserve"> 1</w:t>
      </w:r>
      <w:r w:rsidRPr="00B267B0">
        <w:rPr>
          <w:rFonts w:asciiTheme="minorHAnsi" w:hAnsiTheme="minorHAnsi"/>
          <w:lang w:val="ro-RO"/>
        </w:rPr>
        <w:t xml:space="preserve">,mun. Chișinău. </w:t>
      </w:r>
    </w:p>
    <w:p w:rsidR="00DA73C4" w:rsidRPr="00B267B0" w:rsidRDefault="00DA73C4" w:rsidP="00DA73C4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>: teren în curtea cartierului.</w:t>
      </w:r>
    </w:p>
    <w:p w:rsidR="00DA73C4" w:rsidRPr="00B267B0" w:rsidRDefault="00DA73C4" w:rsidP="00DA73C4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lastRenderedPageBreak/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</w:t>
      </w:r>
      <w:r w:rsidRPr="00B267B0">
        <w:rPr>
          <w:rFonts w:ascii="Calibri" w:hAnsi="Calibri"/>
          <w:i/>
          <w:lang w:val="ro-RO"/>
        </w:rPr>
        <w:t>Nucleului Istoric al Chişinăului</w:t>
      </w:r>
      <w:r w:rsidRPr="00B267B0">
        <w:rPr>
          <w:rFonts w:asciiTheme="minorHAnsi" w:hAnsiTheme="minorHAnsi"/>
          <w:lang w:val="ro-RO"/>
        </w:rPr>
        <w:t xml:space="preserve">(nr. 308 în Registrul  monumentelor RM ocrotite de stat).    </w:t>
      </w:r>
    </w:p>
    <w:p w:rsidR="00DA73C4" w:rsidRPr="00B267B0" w:rsidRDefault="00DA73C4" w:rsidP="00DA73C4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>:</w:t>
      </w:r>
      <w:r w:rsidRPr="00B267B0">
        <w:rPr>
          <w:rFonts w:asciiTheme="minorHAnsi" w:hAnsiTheme="minorHAnsi"/>
          <w:b/>
          <w:lang w:val="ro-RO"/>
        </w:rPr>
        <w:t xml:space="preserve"> --</w:t>
      </w:r>
    </w:p>
    <w:p w:rsidR="00DA73C4" w:rsidRPr="00B267B0" w:rsidRDefault="00DA73C4" w:rsidP="00DA73C4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>:  Alexandru Zingaliuc</w:t>
      </w:r>
    </w:p>
    <w:p w:rsidR="00DA73C4" w:rsidRPr="00B267B0" w:rsidRDefault="00DA73C4" w:rsidP="00DA73C4">
      <w:pPr>
        <w:ind w:left="540" w:right="-513" w:hanging="540"/>
        <w:jc w:val="both"/>
        <w:rPr>
          <w:rFonts w:asciiTheme="minorHAnsi" w:eastAsia="Calibri" w:hAnsiTheme="minorHAnsi"/>
          <w:lang w:val="ro-RO" w:eastAsia="en-US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Pr="00B267B0">
        <w:rPr>
          <w:rFonts w:ascii="Calibri" w:hAnsi="Calibri"/>
          <w:lang w:val="ro-RO"/>
        </w:rPr>
        <w:t>S.R.L. „</w:t>
      </w:r>
      <w:r w:rsidRPr="00B267B0">
        <w:rPr>
          <w:rFonts w:asciiTheme="minorHAnsi" w:hAnsiTheme="minorHAnsi"/>
          <w:lang w:val="ro-RO"/>
        </w:rPr>
        <w:t>ARHIART-STUDIO</w:t>
      </w:r>
      <w:r w:rsidRPr="00B267B0">
        <w:rPr>
          <w:rFonts w:ascii="Calibri" w:hAnsi="Calibri"/>
          <w:lang w:val="ro-RO"/>
        </w:rPr>
        <w:t xml:space="preserve">”, AŞP Valeriu Studzinschii, arh. </w:t>
      </w:r>
      <w:r w:rsidRPr="00B267B0">
        <w:rPr>
          <w:rFonts w:asciiTheme="minorHAnsi" w:hAnsiTheme="minorHAnsi"/>
          <w:lang w:val="ro-RO"/>
        </w:rPr>
        <w:t>Alexandru Zingaliuc</w:t>
      </w:r>
    </w:p>
    <w:p w:rsidR="00DA73C4" w:rsidRPr="00B267B0" w:rsidRDefault="00DA73C4" w:rsidP="00DA73C4">
      <w:pPr>
        <w:ind w:left="270" w:right="-513" w:hanging="27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>: Lucrări de amenajare exterioară și instalarea unui container (pr</w:t>
      </w:r>
      <w:r w:rsidR="005759F6" w:rsidRPr="00B267B0">
        <w:rPr>
          <w:rFonts w:asciiTheme="minorHAnsi" w:hAnsiTheme="minorHAnsi"/>
          <w:lang w:val="ro-RO"/>
        </w:rPr>
        <w:t>ovizoriu) cu funcții nelocative; reconstrucția zidului gardului dinspre stradă.</w:t>
      </w:r>
    </w:p>
    <w:p w:rsidR="00DA73C4" w:rsidRPr="00B267B0" w:rsidRDefault="00F6194B" w:rsidP="00DA73C4">
      <w:pPr>
        <w:ind w:left="270" w:right="-513" w:hanging="270"/>
        <w:jc w:val="both"/>
        <w:rPr>
          <w:rFonts w:ascii="Calibri" w:hAnsi="Calibri"/>
          <w:b/>
          <w:lang w:val="ro-RO"/>
        </w:rPr>
      </w:pPr>
      <w:r>
        <w:rPr>
          <w:rFonts w:asciiTheme="minorHAnsi" w:hAnsiTheme="minorHAnsi"/>
          <w:lang w:val="ro-RO"/>
        </w:rPr>
        <w:t>D</w:t>
      </w:r>
      <w:r w:rsidR="00DA73C4" w:rsidRPr="00B267B0">
        <w:rPr>
          <w:rFonts w:ascii="Calibri" w:hAnsi="Calibri"/>
          <w:lang w:val="ro-RO"/>
        </w:rPr>
        <w:t xml:space="preserve">ecizie: </w:t>
      </w:r>
      <w:r w:rsidR="00DA73C4" w:rsidRPr="00B267B0">
        <w:rPr>
          <w:rFonts w:ascii="Calibri" w:hAnsi="Calibri"/>
          <w:b/>
          <w:lang w:val="ro-RO"/>
        </w:rPr>
        <w:t xml:space="preserve">Se </w:t>
      </w:r>
      <w:r w:rsidR="005F7DA2" w:rsidRPr="00B267B0">
        <w:rPr>
          <w:rFonts w:ascii="Calibri" w:hAnsi="Calibri"/>
          <w:b/>
          <w:lang w:val="ro-RO"/>
        </w:rPr>
        <w:t xml:space="preserve">acceptă </w:t>
      </w:r>
      <w:r w:rsidR="00DA73C4" w:rsidRPr="00B267B0">
        <w:rPr>
          <w:rFonts w:ascii="Calibri" w:hAnsi="Calibri"/>
          <w:b/>
          <w:lang w:val="ro-RO"/>
        </w:rPr>
        <w:t>Schița de proiect</w:t>
      </w:r>
      <w:r w:rsidR="00DA73C4" w:rsidRPr="00B267B0">
        <w:rPr>
          <w:rFonts w:asciiTheme="minorHAnsi" w:hAnsiTheme="minorHAnsi"/>
          <w:b/>
          <w:lang w:val="ro-RO"/>
        </w:rPr>
        <w:t xml:space="preserve">. </w:t>
      </w:r>
    </w:p>
    <w:p w:rsidR="00BB6755" w:rsidRPr="00B267B0" w:rsidRDefault="00764AC8" w:rsidP="00B461B8">
      <w:pPr>
        <w:ind w:right="-513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--------------------------------------------------------------------------------------------------------------------------------</w:t>
      </w:r>
    </w:p>
    <w:p w:rsidR="00577116" w:rsidRPr="00B267B0" w:rsidRDefault="00C1718E" w:rsidP="00577116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Subiectul 4</w:t>
      </w:r>
    </w:p>
    <w:p w:rsidR="00577116" w:rsidRPr="00B267B0" w:rsidRDefault="00577116" w:rsidP="00577116">
      <w:pPr>
        <w:pStyle w:val="s1"/>
        <w:ind w:left="0" w:firstLine="0"/>
        <w:jc w:val="both"/>
        <w:rPr>
          <w:rStyle w:val="s2Char"/>
          <w:rFonts w:ascii="Times New Roman" w:hAnsi="Times New Roman" w:cs="Times New Roman"/>
          <w:b w:val="0"/>
          <w:sz w:val="24"/>
          <w:lang w:val="ro-RO"/>
        </w:rPr>
      </w:pPr>
      <w:r w:rsidRPr="00B267B0">
        <w:rPr>
          <w:rFonts w:asciiTheme="minorHAnsi" w:eastAsia="Calibri" w:hAnsiTheme="minorHAnsi"/>
          <w:b w:val="0"/>
          <w:lang w:eastAsia="en-US"/>
        </w:rPr>
        <w:t>(</w:t>
      </w:r>
      <w:r w:rsidRPr="00B267B0">
        <w:rPr>
          <w:rFonts w:asciiTheme="minorHAnsi" w:eastAsia="Calibri" w:hAnsiTheme="minorHAnsi"/>
          <w:lang w:eastAsia="en-US"/>
        </w:rPr>
        <w:t>SP</w:t>
      </w:r>
      <w:r w:rsidRPr="00B267B0">
        <w:rPr>
          <w:rFonts w:asciiTheme="minorHAnsi" w:eastAsia="Calibri" w:hAnsiTheme="minorHAnsi"/>
          <w:b w:val="0"/>
          <w:lang w:eastAsia="en-US"/>
        </w:rPr>
        <w:t>)</w:t>
      </w:r>
      <w:r w:rsidR="003D41C1" w:rsidRPr="00B267B0">
        <w:rPr>
          <w:rFonts w:asciiTheme="minorHAnsi" w:eastAsia="Calibri" w:hAnsiTheme="minorHAnsi"/>
          <w:b w:val="0"/>
          <w:lang w:eastAsia="en-US"/>
        </w:rPr>
        <w:t>Bloc locativ S+P+2</w:t>
      </w:r>
      <w:r w:rsidRPr="00B267B0">
        <w:rPr>
          <w:rFonts w:asciiTheme="minorHAnsi" w:eastAsia="Calibri" w:hAnsiTheme="minorHAnsi"/>
          <w:b w:val="0"/>
          <w:lang w:eastAsia="en-US"/>
        </w:rPr>
        <w:t>E+M, str.</w:t>
      </w:r>
      <w:r w:rsidRPr="00B267B0">
        <w:rPr>
          <w:rFonts w:asciiTheme="minorHAnsi" w:eastAsia="Calibri" w:hAnsiTheme="minorHAnsi"/>
          <w:lang w:eastAsia="en-US"/>
        </w:rPr>
        <w:t xml:space="preserve"> Armenească, 31</w:t>
      </w:r>
      <w:r w:rsidRPr="00B267B0">
        <w:rPr>
          <w:rFonts w:asciiTheme="minorHAnsi" w:eastAsia="Calibri" w:hAnsiTheme="minorHAnsi"/>
          <w:b w:val="0"/>
          <w:lang w:eastAsia="en-US"/>
        </w:rPr>
        <w:t>/</w:t>
      </w:r>
      <w:r w:rsidRPr="00B267B0">
        <w:rPr>
          <w:rFonts w:asciiTheme="minorHAnsi" w:eastAsia="Calibri" w:hAnsiTheme="minorHAnsi"/>
          <w:lang w:eastAsia="en-US"/>
        </w:rPr>
        <w:t>B</w:t>
      </w:r>
      <w:r w:rsidRPr="00B267B0">
        <w:rPr>
          <w:rFonts w:asciiTheme="minorHAnsi" w:eastAsia="Calibri" w:hAnsiTheme="minorHAnsi"/>
          <w:b w:val="0"/>
          <w:lang w:eastAsia="en-US"/>
        </w:rPr>
        <w:t>, mun. Chișinău.</w:t>
      </w:r>
    </w:p>
    <w:p w:rsidR="00577116" w:rsidRPr="00B267B0" w:rsidRDefault="00577116" w:rsidP="00577116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>: teren în urma demolării unui imobil într-un nivel.</w:t>
      </w:r>
    </w:p>
    <w:p w:rsidR="00577116" w:rsidRPr="00B267B0" w:rsidRDefault="00577116" w:rsidP="00577116">
      <w:pPr>
        <w:ind w:left="270" w:right="-513" w:hanging="270"/>
        <w:jc w:val="both"/>
        <w:rPr>
          <w:rFonts w:asciiTheme="minorHAnsi" w:hAnsiTheme="minorHAnsi"/>
          <w:lang w:val="ro-RO"/>
        </w:rPr>
      </w:pPr>
      <w:r w:rsidRPr="00B267B0">
        <w:rPr>
          <w:rFonts w:ascii="Calibri" w:hAnsi="Calibri"/>
          <w:b/>
          <w:lang w:val="ro-RO"/>
        </w:rPr>
        <w:t>Regim de protecţie</w:t>
      </w:r>
      <w:r w:rsidRPr="00B267B0">
        <w:rPr>
          <w:rFonts w:ascii="Calibri" w:hAnsi="Calibri"/>
          <w:lang w:val="ro-RO"/>
        </w:rPr>
        <w:t xml:space="preserve">:- parte componentă a </w:t>
      </w:r>
      <w:r w:rsidRPr="00B267B0">
        <w:rPr>
          <w:rFonts w:ascii="Calibri" w:hAnsi="Calibri"/>
          <w:i/>
          <w:lang w:val="ro-RO"/>
        </w:rPr>
        <w:t>Nucleului Istoric al Chişinăului</w:t>
      </w:r>
      <w:r w:rsidRPr="00B267B0">
        <w:rPr>
          <w:rFonts w:asciiTheme="minorHAnsi" w:hAnsiTheme="minorHAnsi"/>
          <w:lang w:val="ro-RO"/>
        </w:rPr>
        <w:t>(nr. 308 în Registrul  monumentelor RM ocrotite de stat).</w:t>
      </w:r>
    </w:p>
    <w:p w:rsidR="00577116" w:rsidRPr="00B267B0" w:rsidRDefault="00577116" w:rsidP="00577116">
      <w:pPr>
        <w:ind w:left="270" w:right="-513" w:hanging="270"/>
        <w:jc w:val="both"/>
        <w:rPr>
          <w:rFonts w:ascii="Calibri" w:hAnsi="Calibri"/>
          <w:sz w:val="22"/>
          <w:szCs w:val="22"/>
          <w:lang w:val="ro-RO"/>
        </w:rPr>
      </w:pPr>
      <w:r w:rsidRPr="00B267B0">
        <w:rPr>
          <w:rFonts w:ascii="Calibri" w:hAnsi="Calibri"/>
          <w:b/>
          <w:lang w:val="ro-RO"/>
        </w:rPr>
        <w:t>Examinări anterioare</w:t>
      </w:r>
      <w:r w:rsidRPr="00B267B0">
        <w:rPr>
          <w:rFonts w:ascii="Calibri" w:hAnsi="Calibri"/>
          <w:lang w:val="ro-RO"/>
        </w:rPr>
        <w:t xml:space="preserve">: </w:t>
      </w:r>
      <w:r w:rsidRPr="00B267B0">
        <w:rPr>
          <w:rFonts w:ascii="Calibri" w:hAnsi="Calibri"/>
          <w:sz w:val="22"/>
          <w:szCs w:val="22"/>
          <w:lang w:val="ro-RO"/>
        </w:rPr>
        <w:t>SP</w:t>
      </w:r>
      <w:r w:rsidRPr="00B267B0">
        <w:rPr>
          <w:rFonts w:ascii="Calibri" w:hAnsi="Calibri"/>
          <w:b/>
          <w:sz w:val="22"/>
          <w:szCs w:val="22"/>
          <w:lang w:val="ro-RO"/>
        </w:rPr>
        <w:t>23</w:t>
      </w:r>
      <w:r w:rsidRPr="00B267B0">
        <w:rPr>
          <w:rFonts w:ascii="Calibri" w:hAnsi="Calibri"/>
          <w:sz w:val="22"/>
          <w:szCs w:val="22"/>
          <w:lang w:val="ro-RO"/>
        </w:rPr>
        <w:t xml:space="preserve">/09-18.12.2014; SP24.09-26.11.2013; SP07.02-28.03.2013; </w:t>
      </w:r>
    </w:p>
    <w:p w:rsidR="00577116" w:rsidRPr="00B267B0" w:rsidRDefault="00577116" w:rsidP="00577116">
      <w:pPr>
        <w:ind w:left="270" w:right="-513" w:hanging="270"/>
        <w:jc w:val="both"/>
        <w:rPr>
          <w:rFonts w:ascii="Calibri" w:hAnsi="Calibri"/>
          <w:sz w:val="22"/>
          <w:szCs w:val="22"/>
          <w:lang w:val="ro-RO"/>
        </w:rPr>
      </w:pPr>
      <w:r w:rsidRPr="00B267B0">
        <w:rPr>
          <w:rFonts w:ascii="Calibri" w:hAnsi="Calibri"/>
          <w:sz w:val="22"/>
          <w:szCs w:val="22"/>
          <w:lang w:val="ro-RO"/>
        </w:rPr>
        <w:t>SP</w:t>
      </w:r>
      <w:r w:rsidRPr="00B267B0">
        <w:rPr>
          <w:rFonts w:ascii="Calibri" w:hAnsi="Calibri"/>
          <w:b/>
          <w:sz w:val="22"/>
          <w:szCs w:val="22"/>
          <w:lang w:val="ro-RO"/>
        </w:rPr>
        <w:t>11</w:t>
      </w:r>
      <w:r w:rsidRPr="00B267B0">
        <w:rPr>
          <w:rFonts w:ascii="Calibri" w:hAnsi="Calibri"/>
          <w:sz w:val="22"/>
          <w:szCs w:val="22"/>
          <w:lang w:val="ro-RO"/>
        </w:rPr>
        <w:t>.02-27.06.2012; SP</w:t>
      </w:r>
      <w:r w:rsidRPr="00B267B0">
        <w:rPr>
          <w:rFonts w:ascii="Calibri" w:hAnsi="Calibri"/>
          <w:b/>
          <w:sz w:val="22"/>
          <w:szCs w:val="22"/>
          <w:lang w:val="ro-RO"/>
        </w:rPr>
        <w:t>10</w:t>
      </w:r>
      <w:r w:rsidRPr="00B267B0">
        <w:rPr>
          <w:rFonts w:ascii="Calibri" w:hAnsi="Calibri"/>
          <w:sz w:val="22"/>
          <w:szCs w:val="22"/>
          <w:lang w:val="ro-RO"/>
        </w:rPr>
        <w:t>.03-13.06.2012; SP</w:t>
      </w:r>
      <w:r w:rsidRPr="00B267B0">
        <w:rPr>
          <w:rFonts w:ascii="Calibri" w:hAnsi="Calibri"/>
          <w:b/>
          <w:sz w:val="22"/>
          <w:szCs w:val="22"/>
          <w:lang w:val="ro-RO"/>
        </w:rPr>
        <w:t>06</w:t>
      </w:r>
      <w:r w:rsidRPr="00B267B0">
        <w:rPr>
          <w:rFonts w:ascii="Calibri" w:hAnsi="Calibri"/>
          <w:sz w:val="22"/>
          <w:szCs w:val="22"/>
          <w:lang w:val="ro-RO"/>
        </w:rPr>
        <w:t>.03-11.04.2012; SP</w:t>
      </w:r>
      <w:r w:rsidRPr="00B267B0">
        <w:rPr>
          <w:rFonts w:ascii="Calibri" w:hAnsi="Calibri"/>
          <w:b/>
          <w:sz w:val="22"/>
          <w:szCs w:val="22"/>
          <w:lang w:val="ro-RO"/>
        </w:rPr>
        <w:t>05</w:t>
      </w:r>
      <w:r w:rsidRPr="00B267B0">
        <w:rPr>
          <w:rFonts w:ascii="Calibri" w:hAnsi="Calibri"/>
          <w:sz w:val="22"/>
          <w:szCs w:val="22"/>
          <w:lang w:val="ro-RO"/>
        </w:rPr>
        <w:t xml:space="preserve">.04-30.03.2012. </w:t>
      </w:r>
    </w:p>
    <w:p w:rsidR="00577116" w:rsidRPr="00B267B0" w:rsidRDefault="00577116" w:rsidP="00577116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="Calibri" w:hAnsi="Calibri"/>
          <w:b/>
          <w:lang w:val="ro-RO"/>
        </w:rPr>
        <w:t>Beneficiar</w:t>
      </w:r>
      <w:r w:rsidRPr="00B267B0">
        <w:rPr>
          <w:rFonts w:ascii="Calibri" w:hAnsi="Calibri"/>
          <w:lang w:val="ro-RO"/>
        </w:rPr>
        <w:t>: Alexandr Piciugov</w:t>
      </w:r>
    </w:p>
    <w:p w:rsidR="00577116" w:rsidRPr="00B267B0" w:rsidRDefault="00577116" w:rsidP="00577116">
      <w:pPr>
        <w:ind w:left="540" w:right="-513" w:hanging="540"/>
        <w:jc w:val="both"/>
        <w:rPr>
          <w:rFonts w:asciiTheme="minorHAnsi" w:eastAsia="Calibri" w:hAnsiTheme="minorHAnsi"/>
          <w:lang w:val="ro-RO" w:eastAsia="en-US"/>
        </w:rPr>
      </w:pPr>
      <w:r w:rsidRPr="00B267B0">
        <w:rPr>
          <w:rFonts w:ascii="Calibri" w:hAnsi="Calibri"/>
          <w:b/>
          <w:lang w:val="ro-RO"/>
        </w:rPr>
        <w:t>Proiectant</w:t>
      </w:r>
      <w:r w:rsidRPr="00B267B0">
        <w:rPr>
          <w:rFonts w:ascii="Calibri" w:hAnsi="Calibri"/>
          <w:lang w:val="ro-RO"/>
        </w:rPr>
        <w:t>: S.R.L. „</w:t>
      </w:r>
      <w:r w:rsidRPr="00B267B0">
        <w:rPr>
          <w:rFonts w:asciiTheme="minorHAnsi" w:hAnsiTheme="minorHAnsi"/>
          <w:lang w:val="ro-RO"/>
        </w:rPr>
        <w:t>ROSI</w:t>
      </w:r>
      <w:r w:rsidRPr="00B267B0">
        <w:rPr>
          <w:rFonts w:ascii="Calibri" w:hAnsi="Calibri"/>
          <w:lang w:val="ro-RO"/>
        </w:rPr>
        <w:t xml:space="preserve">”,  AŞP </w:t>
      </w:r>
      <w:r w:rsidRPr="00B267B0">
        <w:rPr>
          <w:rFonts w:asciiTheme="minorHAnsi" w:eastAsia="Calibri" w:hAnsiTheme="minorHAnsi"/>
          <w:lang w:val="ro-RO" w:eastAsia="en-US"/>
        </w:rPr>
        <w:t>Serghei Rotaraș</w:t>
      </w:r>
    </w:p>
    <w:p w:rsidR="00577116" w:rsidRPr="00B267B0" w:rsidRDefault="00577116" w:rsidP="00577116">
      <w:pPr>
        <w:ind w:left="270" w:right="-513" w:hanging="27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Proiectul propune: </w:t>
      </w:r>
      <w:r w:rsidRPr="00B267B0">
        <w:rPr>
          <w:rFonts w:asciiTheme="minorHAnsi" w:hAnsiTheme="minorHAnsi"/>
          <w:lang w:val="ro-RO"/>
        </w:rPr>
        <w:t>construirea unui bloc cu destinație locativă, cu înălțimea S+P+2E+M.</w:t>
      </w:r>
    </w:p>
    <w:p w:rsidR="00577116" w:rsidRPr="00B267B0" w:rsidRDefault="00F6194B" w:rsidP="00577116">
      <w:pPr>
        <w:ind w:right="-513"/>
        <w:jc w:val="both"/>
        <w:rPr>
          <w:rFonts w:asciiTheme="minorHAnsi" w:hAnsiTheme="minorHAnsi"/>
          <w:b/>
          <w:lang w:val="ro-RO"/>
        </w:rPr>
      </w:pPr>
      <w:r>
        <w:rPr>
          <w:rFonts w:ascii="Calibri" w:hAnsi="Calibri"/>
          <w:lang w:val="ro-RO"/>
        </w:rPr>
        <w:t>D</w:t>
      </w:r>
      <w:r w:rsidR="00577116" w:rsidRPr="00B267B0">
        <w:rPr>
          <w:rFonts w:ascii="Calibri" w:hAnsi="Calibri"/>
          <w:lang w:val="ro-RO"/>
        </w:rPr>
        <w:t>ecizie:</w:t>
      </w:r>
      <w:r w:rsidR="005F7DA2" w:rsidRPr="00B267B0">
        <w:rPr>
          <w:rFonts w:ascii="Calibri" w:hAnsi="Calibri"/>
          <w:b/>
          <w:lang w:val="ro-RO"/>
        </w:rPr>
        <w:t xml:space="preserve">Se acceptă Schița de proiect cu regimul de înălțime </w:t>
      </w:r>
      <w:r w:rsidR="005F6093" w:rsidRPr="00B267B0">
        <w:rPr>
          <w:rFonts w:ascii="Calibri" w:hAnsi="Calibri"/>
          <w:b/>
          <w:lang w:val="ro-RO"/>
        </w:rPr>
        <w:t xml:space="preserve">al clădirii </w:t>
      </w:r>
      <w:r w:rsidR="005F7DA2" w:rsidRPr="00B267B0">
        <w:rPr>
          <w:rFonts w:ascii="Calibri" w:hAnsi="Calibri"/>
          <w:b/>
          <w:lang w:val="ro-RO"/>
        </w:rPr>
        <w:t>(S+P+2E+M).</w:t>
      </w:r>
    </w:p>
    <w:p w:rsidR="00577116" w:rsidRPr="00B267B0" w:rsidRDefault="00764AC8" w:rsidP="00475BCF">
      <w:pPr>
        <w:ind w:right="-513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---------------------------------------------------------------------------------------------------------------------------------</w:t>
      </w:r>
    </w:p>
    <w:p w:rsidR="00BB6755" w:rsidRPr="00B267B0" w:rsidRDefault="00BB6755" w:rsidP="00BB6755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Subiectul </w:t>
      </w:r>
      <w:r w:rsidR="00C1718E" w:rsidRPr="00B267B0">
        <w:rPr>
          <w:rFonts w:asciiTheme="minorHAnsi" w:hAnsiTheme="minorHAnsi"/>
          <w:b/>
          <w:lang w:val="ro-RO"/>
        </w:rPr>
        <w:t>5</w:t>
      </w:r>
    </w:p>
    <w:p w:rsidR="00BB6755" w:rsidRPr="00B267B0" w:rsidRDefault="00BB6755" w:rsidP="00BB6755">
      <w:pPr>
        <w:ind w:left="180" w:right="-513" w:hanging="180"/>
        <w:jc w:val="both"/>
        <w:rPr>
          <w:rFonts w:ascii="Calibri" w:hAnsi="Calibri"/>
          <w:lang w:val="ro-RO"/>
        </w:rPr>
      </w:pPr>
      <w:r w:rsidRPr="00B267B0">
        <w:rPr>
          <w:rFonts w:ascii="Calibri" w:hAnsi="Calibri"/>
          <w:lang w:val="ro-RO"/>
        </w:rPr>
        <w:t>(</w:t>
      </w:r>
      <w:r w:rsidRPr="00B267B0">
        <w:rPr>
          <w:rFonts w:ascii="Calibri" w:hAnsi="Calibri"/>
          <w:b/>
          <w:lang w:val="ro-RO"/>
        </w:rPr>
        <w:t>PE</w:t>
      </w:r>
      <w:r w:rsidR="000841D9" w:rsidRPr="00B267B0">
        <w:rPr>
          <w:rFonts w:ascii="Calibri" w:hAnsi="Calibri"/>
          <w:lang w:val="ro-RO"/>
        </w:rPr>
        <w:t xml:space="preserve">) Restaurarea </w:t>
      </w:r>
      <w:r w:rsidRPr="00B267B0">
        <w:rPr>
          <w:rFonts w:ascii="Calibri" w:hAnsi="Calibri"/>
          <w:lang w:val="ro-RO"/>
        </w:rPr>
        <w:t>imobilului</w:t>
      </w:r>
      <w:r w:rsidR="000841D9" w:rsidRPr="00B267B0">
        <w:rPr>
          <w:rFonts w:ascii="Calibri" w:hAnsi="Calibri"/>
          <w:lang w:val="ro-RO"/>
        </w:rPr>
        <w:t xml:space="preserve"> privat</w:t>
      </w:r>
      <w:r w:rsidRPr="00B267B0">
        <w:rPr>
          <w:rFonts w:ascii="Calibri" w:hAnsi="Calibri"/>
          <w:lang w:val="ro-RO"/>
        </w:rPr>
        <w:t xml:space="preserve"> cu </w:t>
      </w:r>
      <w:r w:rsidR="000841D9" w:rsidRPr="00B267B0">
        <w:rPr>
          <w:rFonts w:ascii="Calibri" w:hAnsi="Calibri"/>
          <w:lang w:val="ro-RO"/>
        </w:rPr>
        <w:t xml:space="preserve">replanificarea spațiilor </w:t>
      </w:r>
      <w:r w:rsidRPr="00B267B0">
        <w:rPr>
          <w:rFonts w:ascii="Calibri" w:hAnsi="Calibri"/>
          <w:lang w:val="ro-RO"/>
        </w:rPr>
        <w:t xml:space="preserve">interioare, </w:t>
      </w:r>
      <w:r w:rsidR="000841D9" w:rsidRPr="00B267B0">
        <w:rPr>
          <w:rFonts w:ascii="Calibri" w:hAnsi="Calibri"/>
          <w:lang w:val="ro-RO"/>
        </w:rPr>
        <w:t xml:space="preserve">intrării și geamului de pe fațadă </w:t>
      </w:r>
      <w:r w:rsidRPr="00B267B0">
        <w:rPr>
          <w:rFonts w:ascii="Calibri" w:hAnsi="Calibri"/>
          <w:lang w:val="ro-RO"/>
        </w:rPr>
        <w:t xml:space="preserve">str. </w:t>
      </w:r>
      <w:r w:rsidRPr="00B267B0">
        <w:rPr>
          <w:rFonts w:ascii="Calibri" w:hAnsi="Calibri"/>
          <w:b/>
          <w:lang w:val="ro-RO"/>
        </w:rPr>
        <w:t xml:space="preserve">Al.Pușkin </w:t>
      </w:r>
      <w:r w:rsidRPr="00B267B0">
        <w:rPr>
          <w:rFonts w:ascii="Calibri" w:hAnsi="Calibri"/>
          <w:lang w:val="ro-RO"/>
        </w:rPr>
        <w:t>nr.</w:t>
      </w:r>
      <w:r w:rsidRPr="00B267B0">
        <w:rPr>
          <w:rFonts w:ascii="Calibri" w:hAnsi="Calibri"/>
          <w:b/>
          <w:lang w:val="ro-RO"/>
        </w:rPr>
        <w:t>20,</w:t>
      </w:r>
      <w:r w:rsidRPr="00B267B0">
        <w:rPr>
          <w:rFonts w:ascii="Calibri" w:hAnsi="Calibri"/>
          <w:lang w:val="ro-RO"/>
        </w:rPr>
        <w:t xml:space="preserve"> mun. Chișinău. </w:t>
      </w:r>
    </w:p>
    <w:p w:rsidR="000841D9" w:rsidRPr="00B267B0" w:rsidRDefault="000841D9" w:rsidP="00BB6755">
      <w:pPr>
        <w:ind w:left="180" w:right="-513" w:hanging="180"/>
        <w:jc w:val="both"/>
        <w:rPr>
          <w:rFonts w:ascii="Calibri" w:hAnsi="Calibr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>: imobil cu destinație nelocativă (Parter).</w:t>
      </w:r>
    </w:p>
    <w:p w:rsidR="00BB6755" w:rsidRPr="00B267B0" w:rsidRDefault="00BB6755" w:rsidP="001B0A70">
      <w:pPr>
        <w:ind w:left="270" w:right="-513" w:hanging="270"/>
        <w:jc w:val="both"/>
        <w:rPr>
          <w:rFonts w:asciiTheme="minorHAnsi" w:hAnsiTheme="minorHAnsi"/>
          <w:lang w:val="ro-RO"/>
        </w:rPr>
      </w:pPr>
      <w:r w:rsidRPr="00B267B0">
        <w:rPr>
          <w:rFonts w:ascii="Calibri" w:hAnsi="Calibri"/>
          <w:b/>
          <w:lang w:val="ro-RO"/>
        </w:rPr>
        <w:t>Regim de protecție</w:t>
      </w:r>
      <w:r w:rsidRPr="00B267B0">
        <w:rPr>
          <w:rFonts w:ascii="Calibri" w:hAnsi="Calibri"/>
          <w:lang w:val="ro-RO"/>
        </w:rPr>
        <w:t>:</w:t>
      </w:r>
      <w:r w:rsidR="001B0A70" w:rsidRPr="00B267B0">
        <w:rPr>
          <w:rFonts w:ascii="Calibri" w:hAnsi="Calibri"/>
          <w:lang w:val="ro-RO"/>
        </w:rPr>
        <w:t xml:space="preserve"> 1 -</w:t>
      </w:r>
      <w:proofErr w:type="spellStart"/>
      <w:r w:rsidRPr="00B267B0">
        <w:rPr>
          <w:rFonts w:ascii="Calibri" w:eastAsia="MS Mincho" w:hAnsi="Calibri"/>
          <w:lang w:val="en-US"/>
        </w:rPr>
        <w:t>statut</w:t>
      </w:r>
      <w:proofErr w:type="spellEnd"/>
      <w:r w:rsidRPr="00B267B0">
        <w:rPr>
          <w:rFonts w:ascii="Calibri" w:eastAsia="MS Mincho" w:hAnsi="Calibri"/>
          <w:lang w:val="en-US"/>
        </w:rPr>
        <w:t xml:space="preserve"> individual de </w:t>
      </w:r>
      <w:proofErr w:type="spellStart"/>
      <w:r w:rsidRPr="00B267B0">
        <w:rPr>
          <w:rFonts w:ascii="Calibri" w:eastAsia="MS Mincho" w:hAnsi="Calibri"/>
          <w:lang w:val="en-US"/>
        </w:rPr>
        <w:t>protecție</w:t>
      </w:r>
      <w:proofErr w:type="spellEnd"/>
      <w:r w:rsidRPr="00B267B0">
        <w:rPr>
          <w:rFonts w:ascii="Calibri" w:hAnsi="Calibri"/>
          <w:lang w:val="ro-RO"/>
        </w:rPr>
        <w:t xml:space="preserve">- nr. </w:t>
      </w:r>
      <w:r w:rsidR="00D16C1B" w:rsidRPr="00B267B0">
        <w:rPr>
          <w:rFonts w:ascii="Calibri" w:hAnsi="Calibri"/>
          <w:lang w:val="ro-RO"/>
        </w:rPr>
        <w:t>353</w:t>
      </w:r>
      <w:r w:rsidRPr="00B267B0">
        <w:rPr>
          <w:rFonts w:ascii="Calibri" w:hAnsi="Calibri"/>
          <w:lang w:val="ro-RO"/>
        </w:rPr>
        <w:t xml:space="preserve"> Registrul monumentelor </w:t>
      </w:r>
      <w:r w:rsidR="00D16C1B" w:rsidRPr="00B267B0">
        <w:rPr>
          <w:rFonts w:ascii="Calibri" w:hAnsi="Calibri"/>
          <w:lang w:val="ro-RO"/>
        </w:rPr>
        <w:t xml:space="preserve">istorice </w:t>
      </w:r>
      <w:r w:rsidRPr="00B267B0">
        <w:rPr>
          <w:rFonts w:ascii="Calibri" w:hAnsi="Calibri"/>
          <w:lang w:val="ro-RO"/>
        </w:rPr>
        <w:t xml:space="preserve">de </w:t>
      </w:r>
      <w:r w:rsidR="00D16C1B" w:rsidRPr="00B267B0">
        <w:rPr>
          <w:rFonts w:ascii="Calibri" w:hAnsi="Calibri"/>
          <w:lang w:val="ro-RO"/>
        </w:rPr>
        <w:t xml:space="preserve">categorielocală </w:t>
      </w:r>
      <w:r w:rsidR="00DA12C4" w:rsidRPr="00B267B0">
        <w:rPr>
          <w:rFonts w:ascii="Calibri" w:hAnsi="Calibri"/>
          <w:lang w:val="ro-RO"/>
        </w:rPr>
        <w:t xml:space="preserve">/ </w:t>
      </w:r>
      <w:r w:rsidRPr="00B267B0">
        <w:rPr>
          <w:rFonts w:ascii="Calibri" w:hAnsi="Calibri"/>
          <w:lang w:val="ro-RO"/>
        </w:rPr>
        <w:t>Chișinău (</w:t>
      </w:r>
      <w:r w:rsidRPr="00B267B0">
        <w:rPr>
          <w:rFonts w:ascii="Calibri" w:hAnsi="Calibri"/>
          <w:i/>
          <w:lang w:val="ro-RO"/>
        </w:rPr>
        <w:t xml:space="preserve">Casă </w:t>
      </w:r>
      <w:r w:rsidR="00D16C1B" w:rsidRPr="00B267B0">
        <w:rPr>
          <w:rFonts w:ascii="Calibri" w:hAnsi="Calibri"/>
          <w:i/>
          <w:lang w:val="ro-RO"/>
        </w:rPr>
        <w:t>de locuit / mij.sec.XIX / arh./L</w:t>
      </w:r>
      <w:r w:rsidR="001B0A70" w:rsidRPr="00B267B0">
        <w:rPr>
          <w:rFonts w:ascii="Calibri" w:hAnsi="Calibri"/>
          <w:i/>
          <w:lang w:val="ro-RO"/>
        </w:rPr>
        <w:t xml:space="preserve">); </w:t>
      </w:r>
      <w:r w:rsidR="001B0A70" w:rsidRPr="00B267B0">
        <w:rPr>
          <w:rFonts w:ascii="Calibri" w:hAnsi="Calibri"/>
          <w:lang w:val="ro-RO"/>
        </w:rPr>
        <w:t xml:space="preserve">2 -parte componentă a </w:t>
      </w:r>
      <w:r w:rsidR="001B0A70" w:rsidRPr="00B267B0">
        <w:rPr>
          <w:rFonts w:ascii="Calibri" w:hAnsi="Calibri"/>
          <w:i/>
          <w:lang w:val="ro-RO"/>
        </w:rPr>
        <w:t>Nucleului Istoric al Chişinăului</w:t>
      </w:r>
      <w:r w:rsidR="001B0A70" w:rsidRPr="00B267B0">
        <w:rPr>
          <w:rFonts w:asciiTheme="minorHAnsi" w:hAnsiTheme="minorHAnsi"/>
          <w:lang w:val="ro-RO"/>
        </w:rPr>
        <w:t>(nr. 308 în Registrul  monumentelor RM ocrotite de stat).</w:t>
      </w:r>
    </w:p>
    <w:p w:rsidR="00BB6755" w:rsidRPr="00B267B0" w:rsidRDefault="000841D9" w:rsidP="00BB6755">
      <w:pPr>
        <w:ind w:left="180" w:right="-513" w:hanging="180"/>
        <w:jc w:val="both"/>
        <w:rPr>
          <w:rFonts w:ascii="Calibri" w:hAnsi="Calibri"/>
          <w:sz w:val="22"/>
          <w:szCs w:val="22"/>
          <w:lang w:val="ro-RO"/>
        </w:rPr>
      </w:pPr>
      <w:r w:rsidRPr="00B267B0">
        <w:rPr>
          <w:rFonts w:ascii="Calibri" w:hAnsi="Calibri"/>
          <w:b/>
          <w:lang w:val="ro-RO"/>
        </w:rPr>
        <w:t>Examinări anterioare</w:t>
      </w:r>
      <w:r w:rsidRPr="00B267B0">
        <w:rPr>
          <w:rFonts w:ascii="Calibri" w:hAnsi="Calibri"/>
          <w:lang w:val="ro-RO"/>
        </w:rPr>
        <w:t xml:space="preserve">: </w:t>
      </w:r>
      <w:r w:rsidRPr="00B267B0">
        <w:rPr>
          <w:rFonts w:ascii="Calibri" w:hAnsi="Calibri"/>
          <w:sz w:val="22"/>
          <w:szCs w:val="22"/>
          <w:lang w:val="ro-RO"/>
        </w:rPr>
        <w:t>SP</w:t>
      </w:r>
      <w:r w:rsidRPr="00B267B0">
        <w:rPr>
          <w:rFonts w:ascii="Calibri" w:hAnsi="Calibri"/>
          <w:b/>
          <w:sz w:val="22"/>
          <w:szCs w:val="22"/>
          <w:lang w:val="ro-RO"/>
        </w:rPr>
        <w:t>04</w:t>
      </w:r>
      <w:r w:rsidRPr="00B267B0">
        <w:rPr>
          <w:rFonts w:ascii="Calibri" w:hAnsi="Calibri"/>
          <w:sz w:val="22"/>
          <w:szCs w:val="22"/>
          <w:lang w:val="ro-RO"/>
        </w:rPr>
        <w:t xml:space="preserve">/08-07.03.2014; </w:t>
      </w:r>
      <w:r w:rsidR="00BB6755" w:rsidRPr="00B267B0">
        <w:rPr>
          <w:rFonts w:ascii="Calibri" w:hAnsi="Calibri"/>
          <w:sz w:val="22"/>
          <w:szCs w:val="22"/>
          <w:lang w:val="ro-RO"/>
        </w:rPr>
        <w:t>SP</w:t>
      </w:r>
      <w:r w:rsidR="00BB6755" w:rsidRPr="00B267B0">
        <w:rPr>
          <w:rFonts w:ascii="Calibri" w:hAnsi="Calibri"/>
          <w:b/>
          <w:sz w:val="22"/>
          <w:szCs w:val="22"/>
          <w:lang w:val="ro-RO"/>
        </w:rPr>
        <w:t>12</w:t>
      </w:r>
      <w:r w:rsidR="00BB6755" w:rsidRPr="00B267B0">
        <w:rPr>
          <w:rFonts w:ascii="Calibri" w:hAnsi="Calibri"/>
          <w:sz w:val="22"/>
          <w:szCs w:val="22"/>
          <w:lang w:val="ro-RO"/>
        </w:rPr>
        <w:t>.06-06.06.13; SP</w:t>
      </w:r>
      <w:r w:rsidR="00BB6755" w:rsidRPr="00B267B0">
        <w:rPr>
          <w:rFonts w:ascii="Calibri" w:hAnsi="Calibri"/>
          <w:b/>
          <w:sz w:val="22"/>
          <w:szCs w:val="22"/>
          <w:lang w:val="ro-RO"/>
        </w:rPr>
        <w:t>20</w:t>
      </w:r>
      <w:r w:rsidR="00BB6755" w:rsidRPr="00B267B0">
        <w:rPr>
          <w:rFonts w:ascii="Calibri" w:hAnsi="Calibri"/>
          <w:sz w:val="22"/>
          <w:szCs w:val="22"/>
          <w:lang w:val="ro-RO"/>
        </w:rPr>
        <w:t>.10-25.09.13.</w:t>
      </w:r>
    </w:p>
    <w:p w:rsidR="00D16C1B" w:rsidRPr="00B267B0" w:rsidRDefault="00D16C1B" w:rsidP="00D16C1B">
      <w:pPr>
        <w:ind w:left="180" w:right="-513" w:hanging="180"/>
        <w:jc w:val="both"/>
        <w:rPr>
          <w:rFonts w:ascii="Calibri" w:hAnsi="Calibri"/>
          <w:lang w:val="ro-RO"/>
        </w:rPr>
      </w:pPr>
      <w:r w:rsidRPr="00B267B0">
        <w:rPr>
          <w:rFonts w:ascii="Calibri" w:hAnsi="Calibri"/>
          <w:b/>
          <w:lang w:val="ro-RO"/>
        </w:rPr>
        <w:t>Beneficiar</w:t>
      </w:r>
      <w:r w:rsidR="004A67A4" w:rsidRPr="00B267B0">
        <w:rPr>
          <w:rFonts w:ascii="Calibri" w:hAnsi="Calibri"/>
          <w:lang w:val="ro-RO"/>
        </w:rPr>
        <w:t xml:space="preserve">:  </w:t>
      </w:r>
      <w:r w:rsidRPr="00B267B0">
        <w:rPr>
          <w:rFonts w:ascii="Calibri" w:hAnsi="Calibri"/>
          <w:lang w:val="ro-RO"/>
        </w:rPr>
        <w:t xml:space="preserve"> Alexandru Țurcanu</w:t>
      </w:r>
    </w:p>
    <w:p w:rsidR="00BB6755" w:rsidRPr="00B267B0" w:rsidRDefault="00BB6755" w:rsidP="00BB6755">
      <w:pPr>
        <w:ind w:left="180" w:right="-513" w:hanging="180"/>
        <w:jc w:val="both"/>
        <w:rPr>
          <w:rFonts w:ascii="Calibri" w:hAnsi="Calibri"/>
          <w:lang w:val="ro-RO"/>
        </w:rPr>
      </w:pPr>
      <w:r w:rsidRPr="00B267B0">
        <w:rPr>
          <w:rFonts w:ascii="Calibri" w:hAnsi="Calibri"/>
          <w:b/>
          <w:lang w:val="ro-RO"/>
        </w:rPr>
        <w:t>Proiectant</w:t>
      </w:r>
      <w:r w:rsidR="004A67A4" w:rsidRPr="00B267B0">
        <w:rPr>
          <w:rFonts w:ascii="Calibri" w:hAnsi="Calibri"/>
          <w:lang w:val="ro-RO"/>
        </w:rPr>
        <w:t xml:space="preserve">:  </w:t>
      </w:r>
      <w:r w:rsidRPr="00B267B0">
        <w:rPr>
          <w:rFonts w:ascii="Calibri" w:hAnsi="Calibri"/>
          <w:lang w:val="ro-RO"/>
        </w:rPr>
        <w:t xml:space="preserve">”ARCODEC-COM” SRL,  </w:t>
      </w:r>
      <w:r w:rsidR="000841D9" w:rsidRPr="00B267B0">
        <w:rPr>
          <w:rFonts w:ascii="Calibri" w:hAnsi="Calibri"/>
          <w:lang w:val="ro-RO"/>
        </w:rPr>
        <w:t>AȘP Ion</w:t>
      </w:r>
      <w:r w:rsidRPr="00B267B0">
        <w:rPr>
          <w:rFonts w:ascii="Calibri" w:hAnsi="Calibri"/>
          <w:lang w:val="ro-RO"/>
        </w:rPr>
        <w:t xml:space="preserve"> Eremciuc </w:t>
      </w:r>
    </w:p>
    <w:p w:rsidR="00BB6755" w:rsidRPr="00B267B0" w:rsidRDefault="00C42E0A" w:rsidP="00C42E0A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Proiectul propune: </w:t>
      </w:r>
      <w:r w:rsidRPr="00B267B0">
        <w:rPr>
          <w:rFonts w:ascii="Calibri" w:hAnsi="Calibri"/>
          <w:lang w:val="ro-RO"/>
        </w:rPr>
        <w:t>Restaurarea imobilului privat cu replanificarea spațiilor interioare, intrării și geamului de pe fațada de la stradă.</w:t>
      </w:r>
    </w:p>
    <w:p w:rsidR="00BB6755" w:rsidRPr="00B267B0" w:rsidRDefault="00F6194B" w:rsidP="00BB6755">
      <w:pPr>
        <w:ind w:left="180" w:right="-513" w:hanging="180"/>
        <w:jc w:val="both"/>
        <w:rPr>
          <w:rFonts w:ascii="Calibri" w:hAnsi="Calibri"/>
          <w:b/>
          <w:lang w:val="ro-RO"/>
        </w:rPr>
      </w:pPr>
      <w:r>
        <w:rPr>
          <w:rFonts w:ascii="Calibri" w:hAnsi="Calibri"/>
          <w:lang w:val="ro-RO"/>
        </w:rPr>
        <w:t>D</w:t>
      </w:r>
      <w:r w:rsidR="00BB6755" w:rsidRPr="00B267B0">
        <w:rPr>
          <w:rFonts w:ascii="Calibri" w:hAnsi="Calibri"/>
          <w:lang w:val="ro-RO"/>
        </w:rPr>
        <w:t xml:space="preserve">ecizie: </w:t>
      </w:r>
      <w:r w:rsidR="000841D9" w:rsidRPr="00B267B0">
        <w:rPr>
          <w:rFonts w:ascii="Calibri" w:hAnsi="Calibri"/>
          <w:b/>
          <w:lang w:val="ro-RO"/>
        </w:rPr>
        <w:t>Se</w:t>
      </w:r>
      <w:r w:rsidR="00475BCF" w:rsidRPr="00B267B0">
        <w:rPr>
          <w:rFonts w:ascii="Calibri" w:hAnsi="Calibri"/>
          <w:b/>
          <w:lang w:val="ro-RO"/>
        </w:rPr>
        <w:t xml:space="preserve"> returnează Proiectul de execuție</w:t>
      </w:r>
      <w:r w:rsidR="00B267B0" w:rsidRPr="00B267B0">
        <w:rPr>
          <w:rFonts w:ascii="Calibri" w:hAnsi="Calibri"/>
          <w:b/>
          <w:lang w:val="ro-RO"/>
        </w:rPr>
        <w:t xml:space="preserve"> </w:t>
      </w:r>
      <w:r w:rsidR="004A67A4" w:rsidRPr="00B267B0">
        <w:rPr>
          <w:rFonts w:ascii="Calibri" w:hAnsi="Calibri"/>
          <w:b/>
          <w:lang w:val="ro-RO"/>
        </w:rPr>
        <w:t>pentru completarea setului documentației de proiect cu următoarele: - Memoriu explicativ; - compartiment Rezistență (soluțiile de bază a</w:t>
      </w:r>
      <w:r w:rsidR="004A1014" w:rsidRPr="00B267B0">
        <w:rPr>
          <w:rFonts w:ascii="Calibri" w:hAnsi="Calibri"/>
          <w:b/>
          <w:lang w:val="ro-RO"/>
        </w:rPr>
        <w:t>le</w:t>
      </w:r>
      <w:r w:rsidR="004A67A4" w:rsidRPr="00B267B0">
        <w:rPr>
          <w:rFonts w:ascii="Calibri" w:hAnsi="Calibri"/>
          <w:b/>
          <w:lang w:val="ro-RO"/>
        </w:rPr>
        <w:t xml:space="preserve"> consolidării); - compartiment Arhitectura - se</w:t>
      </w:r>
      <w:r w:rsidR="008E5EC1" w:rsidRPr="00B267B0">
        <w:rPr>
          <w:rFonts w:ascii="Calibri" w:hAnsi="Calibri"/>
          <w:b/>
          <w:lang w:val="ro-RO"/>
        </w:rPr>
        <w:t xml:space="preserve"> va înlocui tămplăria ușilor și ferestrelor la fațada din</w:t>
      </w:r>
      <w:r w:rsidR="004A1014" w:rsidRPr="00B267B0">
        <w:rPr>
          <w:rFonts w:ascii="Calibri" w:hAnsi="Calibri"/>
          <w:b/>
          <w:lang w:val="ro-RO"/>
        </w:rPr>
        <w:t>spre</w:t>
      </w:r>
      <w:r w:rsidR="008E5EC1" w:rsidRPr="00B267B0">
        <w:rPr>
          <w:rFonts w:ascii="Calibri" w:hAnsi="Calibri"/>
          <w:b/>
          <w:lang w:val="ro-RO"/>
        </w:rPr>
        <w:t xml:space="preserve"> stradă cu altele</w:t>
      </w:r>
      <w:r w:rsidR="004A67A4" w:rsidRPr="00B267B0">
        <w:rPr>
          <w:rFonts w:ascii="Calibri" w:hAnsi="Calibri"/>
          <w:b/>
          <w:lang w:val="ro-RO"/>
        </w:rPr>
        <w:t>,</w:t>
      </w:r>
      <w:r w:rsidR="008E5EC1" w:rsidRPr="00B267B0">
        <w:rPr>
          <w:rFonts w:ascii="Calibri" w:hAnsi="Calibri"/>
          <w:b/>
          <w:lang w:val="ro-RO"/>
        </w:rPr>
        <w:t xml:space="preserve"> executate din lemn după modele de epocă</w:t>
      </w:r>
      <w:r w:rsidR="004A1014" w:rsidRPr="00B267B0">
        <w:rPr>
          <w:rFonts w:ascii="Calibri" w:hAnsi="Calibri"/>
          <w:b/>
          <w:lang w:val="ro-RO"/>
        </w:rPr>
        <w:t xml:space="preserve"> (sec. XIX)</w:t>
      </w:r>
      <w:r w:rsidR="008E5EC1" w:rsidRPr="00B267B0">
        <w:rPr>
          <w:rFonts w:ascii="Calibri" w:hAnsi="Calibri"/>
          <w:b/>
          <w:lang w:val="ro-RO"/>
        </w:rPr>
        <w:t xml:space="preserve">. </w:t>
      </w:r>
    </w:p>
    <w:p w:rsidR="009D7F58" w:rsidRPr="00B267B0" w:rsidRDefault="00764AC8" w:rsidP="00764AC8">
      <w:pPr>
        <w:ind w:right="-513"/>
        <w:jc w:val="both"/>
        <w:rPr>
          <w:rFonts w:ascii="Calibri" w:hAnsi="Calibri"/>
          <w:b/>
          <w:lang w:val="ro-RO"/>
        </w:rPr>
      </w:pPr>
      <w:r w:rsidRPr="00B267B0">
        <w:rPr>
          <w:rFonts w:ascii="Calibri" w:hAnsi="Calibri"/>
          <w:b/>
          <w:lang w:val="ro-RO"/>
        </w:rPr>
        <w:t>-----------------------------------------------------------------------------------------------------------------------</w:t>
      </w:r>
    </w:p>
    <w:p w:rsidR="009D7F58" w:rsidRPr="00B267B0" w:rsidRDefault="003D67F7" w:rsidP="009D7F58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Subiectul </w:t>
      </w:r>
      <w:r w:rsidR="00C1718E" w:rsidRPr="00B267B0">
        <w:rPr>
          <w:rFonts w:asciiTheme="minorHAnsi" w:hAnsiTheme="minorHAnsi"/>
          <w:b/>
          <w:lang w:val="ro-RO"/>
        </w:rPr>
        <w:t>6</w:t>
      </w:r>
    </w:p>
    <w:p w:rsidR="009D7F58" w:rsidRPr="00B267B0" w:rsidRDefault="009D7F58" w:rsidP="009D7F58">
      <w:pPr>
        <w:ind w:left="180" w:right="-513" w:hanging="180"/>
        <w:jc w:val="both"/>
        <w:rPr>
          <w:rFonts w:ascii="Calibri" w:hAnsi="Calibri"/>
          <w:lang w:val="ro-RO"/>
        </w:rPr>
      </w:pPr>
      <w:r w:rsidRPr="00B267B0">
        <w:rPr>
          <w:rFonts w:ascii="Calibri" w:hAnsi="Calibri"/>
          <w:lang w:val="ro-RO"/>
        </w:rPr>
        <w:t>(</w:t>
      </w:r>
      <w:r w:rsidRPr="00B267B0">
        <w:rPr>
          <w:rFonts w:ascii="Calibri" w:hAnsi="Calibri"/>
          <w:b/>
          <w:lang w:val="ro-RO"/>
        </w:rPr>
        <w:t>PE</w:t>
      </w:r>
      <w:r w:rsidRPr="00B267B0">
        <w:rPr>
          <w:rFonts w:ascii="Calibri" w:hAnsi="Calibri"/>
          <w:lang w:val="ro-RO"/>
        </w:rPr>
        <w:t xml:space="preserve">) </w:t>
      </w:r>
      <w:r w:rsidRPr="00B267B0">
        <w:rPr>
          <w:rFonts w:asciiTheme="minorHAnsi" w:hAnsiTheme="minorHAnsi"/>
          <w:lang w:val="ro-RO"/>
        </w:rPr>
        <w:t>Construirea unui hotel cu restaurant</w:t>
      </w:r>
      <w:r w:rsidR="003B68BA" w:rsidRPr="00B267B0">
        <w:rPr>
          <w:rFonts w:asciiTheme="minorHAnsi" w:hAnsiTheme="minorHAnsi"/>
          <w:lang w:val="ro-RO"/>
        </w:rPr>
        <w:t>,</w:t>
      </w:r>
      <w:r w:rsidRPr="00B267B0">
        <w:rPr>
          <w:rFonts w:asciiTheme="minorHAnsi" w:hAnsiTheme="minorHAnsi"/>
          <w:lang w:val="ro-RO"/>
        </w:rPr>
        <w:t xml:space="preserve"> cu regimul pe verticală </w:t>
      </w:r>
      <w:r w:rsidR="003B68BA" w:rsidRPr="00B267B0">
        <w:rPr>
          <w:rFonts w:asciiTheme="minorHAnsi" w:hAnsiTheme="minorHAnsi"/>
          <w:lang w:val="ro-RO"/>
        </w:rPr>
        <w:t xml:space="preserve">al clădirii </w:t>
      </w:r>
      <w:r w:rsidRPr="00B267B0">
        <w:rPr>
          <w:rFonts w:asciiTheme="minorHAnsi" w:hAnsiTheme="minorHAnsi"/>
          <w:lang w:val="ro-RO"/>
        </w:rPr>
        <w:t xml:space="preserve">S+P+2E+M, în limitele terenului privat, din contul demolării imobilelor existente din str. </w:t>
      </w:r>
      <w:r w:rsidRPr="00B267B0">
        <w:rPr>
          <w:rFonts w:asciiTheme="minorHAnsi" w:hAnsiTheme="minorHAnsi"/>
          <w:b/>
          <w:lang w:val="ro-RO"/>
        </w:rPr>
        <w:t>Sfatul Țării 14/1</w:t>
      </w:r>
      <w:r w:rsidRPr="00B267B0">
        <w:rPr>
          <w:rFonts w:asciiTheme="minorHAnsi" w:hAnsiTheme="minorHAnsi"/>
          <w:lang w:val="ro-RO"/>
        </w:rPr>
        <w:t>, mun. Chișinău.</w:t>
      </w:r>
    </w:p>
    <w:p w:rsidR="003B68BA" w:rsidRPr="00B267B0" w:rsidRDefault="009D7F58" w:rsidP="003B68BA">
      <w:pPr>
        <w:autoSpaceDE w:val="0"/>
        <w:autoSpaceDN w:val="0"/>
        <w:adjustRightInd w:val="0"/>
        <w:ind w:left="1080" w:right="-513" w:hanging="1080"/>
        <w:jc w:val="both"/>
        <w:rPr>
          <w:rFonts w:ascii="Calibri" w:hAnsi="Calibri" w:cs="Calibri"/>
          <w:b/>
          <w:sz w:val="18"/>
          <w:szCs w:val="18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 xml:space="preserve">: </w:t>
      </w:r>
      <w:r w:rsidR="003B68BA" w:rsidRPr="00B267B0">
        <w:rPr>
          <w:rFonts w:asciiTheme="minorHAnsi" w:hAnsiTheme="minorHAnsi"/>
          <w:lang w:val="ro-RO"/>
        </w:rPr>
        <w:t>imobil într-un nivel, cu destinație nelocativă.</w:t>
      </w:r>
    </w:p>
    <w:p w:rsidR="009D7F58" w:rsidRPr="00B267B0" w:rsidRDefault="009D7F58" w:rsidP="003B68BA">
      <w:pPr>
        <w:ind w:left="180" w:right="-513" w:hanging="180"/>
        <w:jc w:val="both"/>
        <w:rPr>
          <w:rFonts w:asciiTheme="minorHAnsi" w:hAnsiTheme="minorHAnsi"/>
          <w:lang w:val="ro-RO"/>
        </w:rPr>
      </w:pPr>
      <w:r w:rsidRPr="00B267B0">
        <w:rPr>
          <w:rFonts w:ascii="Calibri" w:hAnsi="Calibri"/>
          <w:b/>
          <w:lang w:val="ro-RO"/>
        </w:rPr>
        <w:t>Regim de protecție</w:t>
      </w:r>
      <w:r w:rsidRPr="00B267B0">
        <w:rPr>
          <w:rFonts w:ascii="Calibri" w:hAnsi="Calibri"/>
          <w:lang w:val="ro-RO"/>
        </w:rPr>
        <w:t xml:space="preserve">: </w:t>
      </w:r>
      <w:r w:rsidR="00C54B63" w:rsidRPr="00B267B0">
        <w:rPr>
          <w:rFonts w:ascii="Calibri" w:hAnsi="Calibri"/>
          <w:lang w:val="ro-RO"/>
        </w:rPr>
        <w:t xml:space="preserve">- parte componentă a </w:t>
      </w:r>
      <w:r w:rsidR="00C54B63" w:rsidRPr="00B267B0">
        <w:rPr>
          <w:rFonts w:ascii="Calibri" w:hAnsi="Calibri"/>
          <w:i/>
          <w:lang w:val="ro-RO"/>
        </w:rPr>
        <w:t>Nucleului Istoric al Chişinăului</w:t>
      </w:r>
      <w:r w:rsidR="00C54B63" w:rsidRPr="00B267B0">
        <w:rPr>
          <w:rFonts w:asciiTheme="minorHAnsi" w:hAnsiTheme="minorHAnsi"/>
          <w:lang w:val="ro-RO"/>
        </w:rPr>
        <w:t>(nr. 308 în Registrul  monumentelor RM ocrotite de stat).</w:t>
      </w:r>
    </w:p>
    <w:p w:rsidR="009D7F58" w:rsidRPr="00B267B0" w:rsidRDefault="003B68BA" w:rsidP="003B68BA">
      <w:pPr>
        <w:ind w:left="2268" w:right="-513" w:hanging="2268"/>
        <w:rPr>
          <w:rFonts w:ascii="Calibri" w:hAnsi="Calibri"/>
          <w:sz w:val="22"/>
          <w:szCs w:val="22"/>
          <w:lang w:val="ro-RO"/>
        </w:rPr>
      </w:pPr>
      <w:r w:rsidRPr="00B267B0">
        <w:rPr>
          <w:rFonts w:ascii="Calibri" w:hAnsi="Calibri"/>
          <w:b/>
          <w:lang w:val="ro-RO"/>
        </w:rPr>
        <w:t xml:space="preserve">Examinări </w:t>
      </w:r>
      <w:r w:rsidR="009D7F58" w:rsidRPr="00B267B0">
        <w:rPr>
          <w:rFonts w:ascii="Calibri" w:hAnsi="Calibri"/>
          <w:b/>
          <w:lang w:val="ro-RO"/>
        </w:rPr>
        <w:t>anterioare</w:t>
      </w:r>
      <w:r w:rsidRPr="00B267B0">
        <w:rPr>
          <w:rFonts w:ascii="Calibri" w:hAnsi="Calibri"/>
          <w:lang w:val="ro-RO"/>
        </w:rPr>
        <w:t xml:space="preserve">: </w:t>
      </w:r>
      <w:r w:rsidR="00612615" w:rsidRPr="00B267B0">
        <w:rPr>
          <w:rFonts w:ascii="Calibri" w:hAnsi="Calibri"/>
          <w:sz w:val="22"/>
          <w:szCs w:val="22"/>
          <w:lang w:val="ro-RO"/>
        </w:rPr>
        <w:t>SP</w:t>
      </w:r>
      <w:r w:rsidR="00612615" w:rsidRPr="00B267B0">
        <w:rPr>
          <w:rFonts w:ascii="Calibri" w:hAnsi="Calibri"/>
          <w:b/>
          <w:sz w:val="22"/>
          <w:szCs w:val="22"/>
          <w:lang w:val="ro-RO"/>
        </w:rPr>
        <w:t>21</w:t>
      </w:r>
      <w:r w:rsidRPr="00B267B0">
        <w:rPr>
          <w:rFonts w:ascii="Calibri" w:hAnsi="Calibri"/>
          <w:sz w:val="22"/>
          <w:szCs w:val="22"/>
          <w:lang w:val="ro-RO"/>
        </w:rPr>
        <w:t xml:space="preserve">/06-11.10.2013; </w:t>
      </w:r>
      <w:r w:rsidR="00612615" w:rsidRPr="00B267B0">
        <w:rPr>
          <w:rFonts w:ascii="Calibri" w:hAnsi="Calibri"/>
          <w:sz w:val="22"/>
          <w:szCs w:val="22"/>
          <w:lang w:val="ro-RO"/>
        </w:rPr>
        <w:t>SP</w:t>
      </w:r>
      <w:r w:rsidR="00612615" w:rsidRPr="00B267B0">
        <w:rPr>
          <w:rFonts w:ascii="Calibri" w:hAnsi="Calibri"/>
          <w:b/>
          <w:sz w:val="22"/>
          <w:szCs w:val="22"/>
          <w:lang w:val="ro-RO"/>
        </w:rPr>
        <w:t>18</w:t>
      </w:r>
      <w:r w:rsidRPr="00B267B0">
        <w:rPr>
          <w:rFonts w:ascii="Calibri" w:hAnsi="Calibri"/>
          <w:sz w:val="22"/>
          <w:szCs w:val="22"/>
          <w:lang w:val="ro-RO"/>
        </w:rPr>
        <w:t xml:space="preserve">/13-08.08.2013; </w:t>
      </w:r>
      <w:r w:rsidR="00612615" w:rsidRPr="00B267B0">
        <w:rPr>
          <w:rFonts w:ascii="Calibri" w:hAnsi="Calibri"/>
          <w:sz w:val="22"/>
          <w:szCs w:val="22"/>
          <w:lang w:val="ro-RO"/>
        </w:rPr>
        <w:t>SP</w:t>
      </w:r>
      <w:r w:rsidR="00612615" w:rsidRPr="00B267B0">
        <w:rPr>
          <w:rFonts w:ascii="Calibri" w:hAnsi="Calibri"/>
          <w:b/>
          <w:sz w:val="22"/>
          <w:szCs w:val="22"/>
          <w:lang w:val="ro-RO"/>
        </w:rPr>
        <w:t>04</w:t>
      </w:r>
      <w:r w:rsidRPr="00B267B0">
        <w:rPr>
          <w:rFonts w:ascii="Calibri" w:hAnsi="Calibri"/>
          <w:sz w:val="22"/>
          <w:szCs w:val="22"/>
          <w:lang w:val="ro-RO"/>
        </w:rPr>
        <w:t xml:space="preserve">/01-14.02.2013;                  </w:t>
      </w:r>
      <w:r w:rsidR="00612615" w:rsidRPr="00B267B0">
        <w:rPr>
          <w:rFonts w:ascii="Calibri" w:hAnsi="Calibri"/>
          <w:sz w:val="22"/>
          <w:szCs w:val="22"/>
          <w:lang w:val="ro-RO"/>
        </w:rPr>
        <w:t>SP</w:t>
      </w:r>
      <w:r w:rsidR="00612615" w:rsidRPr="00B267B0">
        <w:rPr>
          <w:rFonts w:ascii="Calibri" w:hAnsi="Calibri"/>
          <w:b/>
          <w:sz w:val="22"/>
          <w:szCs w:val="22"/>
          <w:lang w:val="ro-RO"/>
        </w:rPr>
        <w:t>01</w:t>
      </w:r>
      <w:r w:rsidR="00612615" w:rsidRPr="00B267B0">
        <w:rPr>
          <w:rFonts w:ascii="Calibri" w:hAnsi="Calibri"/>
          <w:sz w:val="22"/>
          <w:szCs w:val="22"/>
          <w:lang w:val="ro-RO"/>
        </w:rPr>
        <w:t xml:space="preserve">/05-11.01.2013. </w:t>
      </w:r>
    </w:p>
    <w:p w:rsidR="009D7F58" w:rsidRPr="00B267B0" w:rsidRDefault="009D7F58" w:rsidP="009D7F58">
      <w:pPr>
        <w:ind w:left="180" w:right="-513" w:hanging="180"/>
        <w:jc w:val="both"/>
        <w:rPr>
          <w:rFonts w:ascii="Calibri" w:hAnsi="Calibri"/>
          <w:lang w:val="ro-RO"/>
        </w:rPr>
      </w:pPr>
      <w:r w:rsidRPr="00B267B0">
        <w:rPr>
          <w:rFonts w:ascii="Calibri" w:hAnsi="Calibri"/>
          <w:b/>
          <w:lang w:val="ro-RO"/>
        </w:rPr>
        <w:t>Beneficiar</w:t>
      </w:r>
      <w:r w:rsidRPr="00B267B0">
        <w:rPr>
          <w:rFonts w:ascii="Calibri" w:hAnsi="Calibri"/>
          <w:lang w:val="ro-RO"/>
        </w:rPr>
        <w:t xml:space="preserve">:    ”ABC” SA    </w:t>
      </w:r>
    </w:p>
    <w:p w:rsidR="009D7F58" w:rsidRPr="00B267B0" w:rsidRDefault="009D7F58" w:rsidP="009D7F58">
      <w:pPr>
        <w:ind w:left="180" w:right="-513" w:hanging="180"/>
        <w:jc w:val="both"/>
        <w:rPr>
          <w:rFonts w:ascii="Calibri" w:hAnsi="Calibri"/>
          <w:lang w:val="ro-RO"/>
        </w:rPr>
      </w:pPr>
      <w:r w:rsidRPr="00B267B0">
        <w:rPr>
          <w:rFonts w:ascii="Calibri" w:hAnsi="Calibri"/>
          <w:b/>
          <w:lang w:val="ro-RO"/>
        </w:rPr>
        <w:t>Proiectant</w:t>
      </w:r>
      <w:r w:rsidRPr="00B267B0">
        <w:rPr>
          <w:rFonts w:ascii="Calibri" w:hAnsi="Calibri"/>
          <w:lang w:val="ro-RO"/>
        </w:rPr>
        <w:t>:  ”VISproiect” SRL</w:t>
      </w:r>
      <w:r w:rsidR="00612615" w:rsidRPr="00B267B0">
        <w:rPr>
          <w:rFonts w:ascii="Calibri" w:hAnsi="Calibri"/>
          <w:lang w:val="ro-RO"/>
        </w:rPr>
        <w:t>,  AȘP Inna Sava</w:t>
      </w:r>
    </w:p>
    <w:p w:rsidR="00897EE5" w:rsidRPr="00B267B0" w:rsidRDefault="00C42E0A" w:rsidP="009D7F58">
      <w:pPr>
        <w:ind w:left="180" w:right="-513" w:hanging="18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Proiectul propune: </w:t>
      </w:r>
      <w:r w:rsidR="004A67A4" w:rsidRPr="00B267B0">
        <w:rPr>
          <w:rFonts w:asciiTheme="minorHAnsi" w:hAnsiTheme="minorHAnsi"/>
          <w:lang w:val="ro-RO"/>
        </w:rPr>
        <w:t>c</w:t>
      </w:r>
      <w:r w:rsidRPr="00B267B0">
        <w:rPr>
          <w:rFonts w:asciiTheme="minorHAnsi" w:hAnsiTheme="minorHAnsi"/>
          <w:lang w:val="ro-RO"/>
        </w:rPr>
        <w:t>onstruirea unui hotel cu restaurant</w:t>
      </w:r>
      <w:r w:rsidR="00575BBD" w:rsidRPr="00B267B0">
        <w:rPr>
          <w:rFonts w:asciiTheme="minorHAnsi" w:hAnsiTheme="minorHAnsi"/>
          <w:lang w:val="ro-RO"/>
        </w:rPr>
        <w:t>,</w:t>
      </w:r>
      <w:r w:rsidRPr="00B267B0">
        <w:rPr>
          <w:rFonts w:asciiTheme="minorHAnsi" w:hAnsiTheme="minorHAnsi"/>
          <w:lang w:val="ro-RO"/>
        </w:rPr>
        <w:t xml:space="preserve"> cu regimul pe verticală</w:t>
      </w:r>
      <w:r w:rsidR="00575BBD" w:rsidRPr="00B267B0">
        <w:rPr>
          <w:rFonts w:asciiTheme="minorHAnsi" w:hAnsiTheme="minorHAnsi"/>
          <w:lang w:val="ro-RO"/>
        </w:rPr>
        <w:t xml:space="preserve"> al clădirii</w:t>
      </w:r>
      <w:r w:rsidRPr="00B267B0">
        <w:rPr>
          <w:rFonts w:asciiTheme="minorHAnsi" w:hAnsiTheme="minorHAnsi"/>
          <w:lang w:val="ro-RO"/>
        </w:rPr>
        <w:t xml:space="preserve"> S+P+2E+M, în limitele terenului privat, din contul demolării imobilelor existente.</w:t>
      </w:r>
    </w:p>
    <w:p w:rsidR="009D7F58" w:rsidRPr="00B267B0" w:rsidRDefault="00F6194B" w:rsidP="00F6194B">
      <w:pPr>
        <w:ind w:right="-513"/>
        <w:jc w:val="both"/>
        <w:rPr>
          <w:rFonts w:ascii="Calibri" w:hAnsi="Calibri"/>
          <w:b/>
          <w:lang w:val="ro-RO"/>
        </w:rPr>
      </w:pPr>
      <w:r>
        <w:rPr>
          <w:rFonts w:ascii="Calibri" w:hAnsi="Calibri"/>
          <w:lang w:val="ro-RO"/>
        </w:rPr>
        <w:lastRenderedPageBreak/>
        <w:t>D</w:t>
      </w:r>
      <w:r w:rsidR="009D7F58" w:rsidRPr="00B267B0">
        <w:rPr>
          <w:rFonts w:ascii="Calibri" w:hAnsi="Calibri"/>
          <w:lang w:val="ro-RO"/>
        </w:rPr>
        <w:t xml:space="preserve">ecizie: </w:t>
      </w:r>
      <w:r w:rsidR="009D7F58" w:rsidRPr="00B267B0">
        <w:rPr>
          <w:rFonts w:ascii="Calibri" w:hAnsi="Calibri"/>
          <w:b/>
          <w:lang w:val="ro-RO"/>
        </w:rPr>
        <w:t>Se</w:t>
      </w:r>
      <w:r w:rsidR="00DF6CF7" w:rsidRPr="00B267B0">
        <w:rPr>
          <w:rFonts w:ascii="Calibri" w:hAnsi="Calibri"/>
          <w:b/>
          <w:lang w:val="ro-RO"/>
        </w:rPr>
        <w:t xml:space="preserve"> acceptă Proiectul de execuție cu regimul de înălțime</w:t>
      </w:r>
      <w:r w:rsidR="007811E7" w:rsidRPr="00B267B0">
        <w:rPr>
          <w:rFonts w:ascii="Calibri" w:hAnsi="Calibri"/>
          <w:b/>
          <w:lang w:val="ro-RO"/>
        </w:rPr>
        <w:t xml:space="preserve"> al clădirii</w:t>
      </w:r>
      <w:r w:rsidR="00B267B0" w:rsidRPr="00B267B0">
        <w:rPr>
          <w:rFonts w:ascii="Calibri" w:hAnsi="Calibri"/>
          <w:b/>
          <w:lang w:val="ro-RO"/>
        </w:rPr>
        <w:t xml:space="preserve"> </w:t>
      </w:r>
      <w:r w:rsidR="00DF6CF7" w:rsidRPr="00B267B0">
        <w:rPr>
          <w:rFonts w:asciiTheme="minorHAnsi" w:hAnsiTheme="minorHAnsi"/>
          <w:b/>
          <w:lang w:val="ro-RO"/>
        </w:rPr>
        <w:t>S+P+2E+M.</w:t>
      </w:r>
    </w:p>
    <w:p w:rsidR="009D7F58" w:rsidRPr="00B267B0" w:rsidRDefault="00764AC8" w:rsidP="00764AC8">
      <w:pPr>
        <w:ind w:right="-513"/>
        <w:jc w:val="both"/>
        <w:rPr>
          <w:rFonts w:ascii="Calibri" w:hAnsi="Calibri"/>
          <w:b/>
          <w:lang w:val="ro-RO"/>
        </w:rPr>
      </w:pPr>
      <w:r w:rsidRPr="00B267B0">
        <w:rPr>
          <w:rFonts w:ascii="Calibri" w:hAnsi="Calibri"/>
          <w:b/>
          <w:lang w:val="ro-RO"/>
        </w:rPr>
        <w:t>----------------------------------------------------------------------------------------------------------------------</w:t>
      </w:r>
    </w:p>
    <w:p w:rsidR="006A1134" w:rsidRPr="00B267B0" w:rsidRDefault="006A1134" w:rsidP="006A1134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Subiectul </w:t>
      </w:r>
      <w:r w:rsidR="00C1718E" w:rsidRPr="00B267B0">
        <w:rPr>
          <w:rFonts w:asciiTheme="minorHAnsi" w:hAnsiTheme="minorHAnsi"/>
          <w:b/>
          <w:lang w:val="ro-RO"/>
        </w:rPr>
        <w:t>7</w:t>
      </w:r>
    </w:p>
    <w:p w:rsidR="00731FE6" w:rsidRPr="00B267B0" w:rsidRDefault="006A1134" w:rsidP="00764AC8">
      <w:pPr>
        <w:ind w:left="540" w:right="-513" w:hanging="54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 xml:space="preserve">) </w:t>
      </w:r>
      <w:r w:rsidRPr="00B267B0">
        <w:rPr>
          <w:rFonts w:ascii="Calibri" w:hAnsi="Calibri"/>
          <w:lang w:val="ro-RO"/>
        </w:rPr>
        <w:t>Reconstrucția apartamenelor</w:t>
      </w:r>
      <w:r w:rsidR="00575BBD" w:rsidRPr="00B267B0">
        <w:rPr>
          <w:rFonts w:ascii="Calibri" w:hAnsi="Calibri"/>
          <w:lang w:val="ro-RO"/>
        </w:rPr>
        <w:t xml:space="preserve"> nr.1 și nr.2 cu organizarea mansardei, supraetajarea anexei </w:t>
      </w:r>
      <w:r w:rsidR="00F959D4" w:rsidRPr="00B267B0">
        <w:rPr>
          <w:rFonts w:ascii="Calibri" w:hAnsi="Calibri"/>
          <w:lang w:val="ro-RO"/>
        </w:rPr>
        <w:t xml:space="preserve">și </w:t>
      </w:r>
    </w:p>
    <w:p w:rsidR="006A1134" w:rsidRPr="00B267B0" w:rsidRDefault="00575BBD" w:rsidP="006A1134">
      <w:pPr>
        <w:ind w:left="540" w:right="-513" w:hanging="540"/>
        <w:jc w:val="both"/>
        <w:rPr>
          <w:rFonts w:asciiTheme="minorHAnsi" w:hAnsiTheme="minorHAnsi"/>
          <w:lang w:val="ro-RO"/>
        </w:rPr>
      </w:pPr>
      <w:r w:rsidRPr="00B267B0">
        <w:rPr>
          <w:rFonts w:ascii="Calibri" w:hAnsi="Calibri"/>
          <w:lang w:val="ro-RO"/>
        </w:rPr>
        <w:t>construirea</w:t>
      </w:r>
      <w:r w:rsidR="000C7456" w:rsidRPr="00B267B0">
        <w:rPr>
          <w:rFonts w:ascii="Calibri" w:hAnsi="Calibri"/>
          <w:lang w:val="ro-RO"/>
        </w:rPr>
        <w:t xml:space="preserve">unei </w:t>
      </w:r>
      <w:r w:rsidRPr="00B267B0">
        <w:rPr>
          <w:rFonts w:ascii="Calibri" w:hAnsi="Calibri"/>
          <w:lang w:val="ro-RO"/>
        </w:rPr>
        <w:t>anexe</w:t>
      </w:r>
      <w:r w:rsidR="006A1134" w:rsidRPr="00B267B0">
        <w:rPr>
          <w:rFonts w:ascii="Calibri" w:hAnsi="Calibri"/>
          <w:lang w:val="ro-RO"/>
        </w:rPr>
        <w:t>auxiliare</w:t>
      </w:r>
      <w:r w:rsidR="000C7456" w:rsidRPr="00B267B0">
        <w:rPr>
          <w:rFonts w:ascii="Calibri" w:hAnsi="Calibri"/>
          <w:lang w:val="ro-RO"/>
        </w:rPr>
        <w:t xml:space="preserve"> în curte,</w:t>
      </w:r>
      <w:r w:rsidR="006A1134" w:rsidRPr="00B267B0">
        <w:rPr>
          <w:rFonts w:ascii="Calibri" w:hAnsi="Calibri"/>
          <w:lang w:val="ro-RO"/>
        </w:rPr>
        <w:t xml:space="preserve"> str. </w:t>
      </w:r>
      <w:r w:rsidR="006A1134" w:rsidRPr="00B267B0">
        <w:rPr>
          <w:rFonts w:ascii="Calibri" w:hAnsi="Calibri"/>
          <w:b/>
          <w:lang w:val="ro-RO"/>
        </w:rPr>
        <w:t>Armenească 9</w:t>
      </w:r>
      <w:r w:rsidR="006A1134" w:rsidRPr="00B267B0">
        <w:rPr>
          <w:rFonts w:ascii="Calibri" w:hAnsi="Calibri"/>
          <w:lang w:val="ro-RO"/>
        </w:rPr>
        <w:t>, mun. Chișinău.</w:t>
      </w:r>
    </w:p>
    <w:p w:rsidR="006A1134" w:rsidRPr="00B267B0" w:rsidRDefault="006A1134" w:rsidP="006A1134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>: imobil într-un nivel cu destinație locativă</w:t>
      </w:r>
      <w:r w:rsidR="0048456C" w:rsidRPr="00B267B0">
        <w:rPr>
          <w:rFonts w:asciiTheme="minorHAnsi" w:hAnsiTheme="minorHAnsi"/>
          <w:lang w:val="ro-RO"/>
        </w:rPr>
        <w:t xml:space="preserve"> (apartamente)</w:t>
      </w:r>
      <w:r w:rsidRPr="00B267B0">
        <w:rPr>
          <w:rFonts w:asciiTheme="minorHAnsi" w:hAnsiTheme="minorHAnsi"/>
          <w:lang w:val="ro-RO"/>
        </w:rPr>
        <w:t>.</w:t>
      </w:r>
    </w:p>
    <w:p w:rsidR="006A1134" w:rsidRPr="00B267B0" w:rsidRDefault="006A1134" w:rsidP="006A1134">
      <w:pPr>
        <w:ind w:right="-513"/>
        <w:jc w:val="both"/>
        <w:rPr>
          <w:rFonts w:ascii="Calibri" w:hAnsi="Calibri"/>
          <w:i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</w:t>
      </w:r>
      <w:r w:rsidRPr="00B267B0">
        <w:rPr>
          <w:rFonts w:ascii="Calibri" w:hAnsi="Calibri"/>
          <w:i/>
          <w:lang w:val="ro-RO"/>
        </w:rPr>
        <w:t>Nucleului Istoric al Chişinăului</w:t>
      </w:r>
      <w:r w:rsidRPr="00B267B0">
        <w:rPr>
          <w:rFonts w:asciiTheme="minorHAnsi" w:hAnsiTheme="minorHAnsi"/>
          <w:lang w:val="ro-RO"/>
        </w:rPr>
        <w:t xml:space="preserve">(nr. 308 în Registrul  monumentelor RM ocrotite de stat); 2 – statut individual de protecție (nr. 52 în </w:t>
      </w:r>
      <w:r w:rsidRPr="00B267B0">
        <w:rPr>
          <w:rFonts w:ascii="Calibri" w:hAnsi="Calibri"/>
          <w:lang w:val="ro-RO"/>
        </w:rPr>
        <w:t>Registrul monumentelor istorice de categorie locală / Chișinău (</w:t>
      </w:r>
      <w:r w:rsidRPr="00B267B0">
        <w:rPr>
          <w:rFonts w:ascii="Calibri" w:hAnsi="Calibri"/>
          <w:i/>
          <w:lang w:val="ro-RO"/>
        </w:rPr>
        <w:t>Casă de raport / mij.sec.XIX / arh./L).</w:t>
      </w:r>
    </w:p>
    <w:p w:rsidR="006A1134" w:rsidRPr="00B267B0" w:rsidRDefault="006A1134" w:rsidP="006A1134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>:</w:t>
      </w:r>
      <w:r w:rsidRPr="00B267B0">
        <w:rPr>
          <w:rFonts w:asciiTheme="minorHAnsi" w:hAnsiTheme="minorHAnsi"/>
          <w:b/>
          <w:lang w:val="ro-RO"/>
        </w:rPr>
        <w:t xml:space="preserve"> --</w:t>
      </w:r>
    </w:p>
    <w:p w:rsidR="006A1134" w:rsidRPr="00B267B0" w:rsidRDefault="006A1134" w:rsidP="006A1134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 xml:space="preserve">:  </w:t>
      </w:r>
      <w:r w:rsidRPr="00B267B0">
        <w:rPr>
          <w:rFonts w:ascii="Calibri" w:hAnsi="Calibri"/>
          <w:lang w:val="ro-RO"/>
        </w:rPr>
        <w:t>Ciumac Ala, Railean Alisa</w:t>
      </w:r>
    </w:p>
    <w:p w:rsidR="006A1134" w:rsidRPr="00B267B0" w:rsidRDefault="006A1134" w:rsidP="006A1134">
      <w:pPr>
        <w:ind w:left="540" w:right="-513" w:hanging="540"/>
        <w:jc w:val="both"/>
        <w:rPr>
          <w:rFonts w:asciiTheme="minorHAnsi" w:eastAsia="Calibri" w:hAnsiTheme="minorHAnsi"/>
          <w:lang w:val="ro-RO" w:eastAsia="en-US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Pr="00B267B0">
        <w:rPr>
          <w:rFonts w:asciiTheme="minorHAnsi" w:hAnsiTheme="minorHAnsi"/>
          <w:lang w:val="ro-RO"/>
        </w:rPr>
        <w:t xml:space="preserve"> S.R.L. ”NASA”, </w:t>
      </w:r>
      <w:r w:rsidRPr="00B267B0">
        <w:rPr>
          <w:rFonts w:ascii="Calibri" w:hAnsi="Calibri"/>
          <w:lang w:val="ro-RO"/>
        </w:rPr>
        <w:t>AȘP Alexei Țurcan</w:t>
      </w:r>
    </w:p>
    <w:p w:rsidR="00897EE5" w:rsidRPr="00B267B0" w:rsidRDefault="00575BBD" w:rsidP="00764AC8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Proiectul </w:t>
      </w:r>
      <w:r w:rsidR="006A1134" w:rsidRPr="00B267B0">
        <w:rPr>
          <w:rFonts w:asciiTheme="minorHAnsi" w:hAnsiTheme="minorHAnsi"/>
          <w:b/>
          <w:lang w:val="ro-RO"/>
        </w:rPr>
        <w:t>propune</w:t>
      </w:r>
      <w:r w:rsidR="006A1134"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>reconstrucția apartamentelor nr.1 și nr.2 cu organizarea mansardei, supraetajarea anexei</w:t>
      </w:r>
      <w:r w:rsidR="00066F90" w:rsidRPr="00B267B0">
        <w:rPr>
          <w:rFonts w:ascii="Calibri" w:hAnsi="Calibri"/>
          <w:lang w:val="ro-RO"/>
        </w:rPr>
        <w:t xml:space="preserve"> dinspre str. Armenească</w:t>
      </w:r>
      <w:r w:rsidRPr="00B267B0">
        <w:rPr>
          <w:rFonts w:ascii="Calibri" w:hAnsi="Calibri"/>
          <w:lang w:val="ro-RO"/>
        </w:rPr>
        <w:t xml:space="preserve"> și construirea unei anexe auxiliare în curte</w:t>
      </w:r>
      <w:r w:rsidR="00066F90" w:rsidRPr="00B267B0">
        <w:rPr>
          <w:rFonts w:ascii="Calibri" w:hAnsi="Calibri"/>
          <w:lang w:val="ro-RO"/>
        </w:rPr>
        <w:t>, amplasată la aliniamentul stradal.</w:t>
      </w:r>
    </w:p>
    <w:p w:rsidR="006A1134" w:rsidRPr="00B267B0" w:rsidRDefault="00F6194B" w:rsidP="006A1134">
      <w:pPr>
        <w:ind w:left="270" w:right="-513" w:hanging="270"/>
        <w:jc w:val="both"/>
        <w:rPr>
          <w:rFonts w:ascii="Calibri" w:hAnsi="Calibri"/>
          <w:b/>
          <w:lang w:val="ro-RO"/>
        </w:rPr>
      </w:pPr>
      <w:r>
        <w:rPr>
          <w:rFonts w:asciiTheme="minorHAnsi" w:hAnsiTheme="minorHAnsi"/>
          <w:lang w:val="ro-RO"/>
        </w:rPr>
        <w:t>D</w:t>
      </w:r>
      <w:r w:rsidR="006A1134" w:rsidRPr="00B267B0">
        <w:rPr>
          <w:rFonts w:ascii="Calibri" w:hAnsi="Calibri"/>
          <w:lang w:val="ro-RO"/>
        </w:rPr>
        <w:t xml:space="preserve">ecizie: </w:t>
      </w:r>
      <w:r w:rsidR="006A1134" w:rsidRPr="00B267B0">
        <w:rPr>
          <w:rFonts w:ascii="Calibri" w:hAnsi="Calibri"/>
          <w:b/>
          <w:lang w:val="ro-RO"/>
        </w:rPr>
        <w:t>Se</w:t>
      </w:r>
      <w:r w:rsidR="00F448BA" w:rsidRPr="00B267B0">
        <w:rPr>
          <w:rFonts w:ascii="Calibri" w:hAnsi="Calibri"/>
          <w:b/>
          <w:lang w:val="ro-RO"/>
        </w:rPr>
        <w:t xml:space="preserve"> acceptă </w:t>
      </w:r>
      <w:r w:rsidR="006A1134" w:rsidRPr="00B267B0">
        <w:rPr>
          <w:rFonts w:ascii="Calibri" w:hAnsi="Calibri"/>
          <w:b/>
          <w:lang w:val="ro-RO"/>
        </w:rPr>
        <w:t>Schița de proiect</w:t>
      </w:r>
      <w:r w:rsidR="00F448BA" w:rsidRPr="00B267B0">
        <w:rPr>
          <w:rFonts w:asciiTheme="minorHAnsi" w:hAnsiTheme="minorHAnsi"/>
          <w:b/>
          <w:lang w:val="ro-RO"/>
        </w:rPr>
        <w:t xml:space="preserve"> cu condiția retragerii anexei spre interior de la peretele </w:t>
      </w:r>
      <w:r w:rsidR="00066F90" w:rsidRPr="00B267B0">
        <w:rPr>
          <w:rFonts w:asciiTheme="minorHAnsi" w:hAnsiTheme="minorHAnsi"/>
          <w:b/>
          <w:lang w:val="ro-RO"/>
        </w:rPr>
        <w:t xml:space="preserve">dinspre </w:t>
      </w:r>
      <w:r w:rsidR="004A1014" w:rsidRPr="00B267B0">
        <w:rPr>
          <w:rFonts w:asciiTheme="minorHAnsi" w:hAnsiTheme="minorHAnsi"/>
          <w:b/>
          <w:lang w:val="ro-RO"/>
        </w:rPr>
        <w:t xml:space="preserve">strada Armenească a </w:t>
      </w:r>
      <w:r w:rsidR="00F448BA" w:rsidRPr="00B267B0">
        <w:rPr>
          <w:rFonts w:asciiTheme="minorHAnsi" w:hAnsiTheme="minorHAnsi"/>
          <w:b/>
          <w:lang w:val="ro-RO"/>
        </w:rPr>
        <w:t>clădirii monument și rezolvarea stilistică a fațadei</w:t>
      </w:r>
      <w:r w:rsidR="00B267B0" w:rsidRPr="00B267B0">
        <w:rPr>
          <w:rFonts w:asciiTheme="minorHAnsi" w:hAnsiTheme="minorHAnsi"/>
          <w:b/>
          <w:lang w:val="ro-RO"/>
        </w:rPr>
        <w:t xml:space="preserve"> </w:t>
      </w:r>
      <w:r w:rsidR="00205A23" w:rsidRPr="00B267B0">
        <w:rPr>
          <w:rFonts w:asciiTheme="minorHAnsi" w:hAnsiTheme="minorHAnsi"/>
          <w:b/>
          <w:lang w:val="ro-RO"/>
        </w:rPr>
        <w:t>dinspre stradă a</w:t>
      </w:r>
      <w:r w:rsidR="00F448BA" w:rsidRPr="00B267B0">
        <w:rPr>
          <w:rFonts w:asciiTheme="minorHAnsi" w:hAnsiTheme="minorHAnsi"/>
          <w:b/>
          <w:lang w:val="ro-RO"/>
        </w:rPr>
        <w:t xml:space="preserve"> anexei în concordanță cu stilistica monumentului</w:t>
      </w:r>
      <w:r w:rsidR="00066F90" w:rsidRPr="00B267B0">
        <w:rPr>
          <w:rFonts w:asciiTheme="minorHAnsi" w:hAnsiTheme="minorHAnsi"/>
          <w:b/>
          <w:lang w:val="ro-RO"/>
        </w:rPr>
        <w:t>, totodată, asigurând delimitarea vizuală,  inclusiv şi a acoperişului</w:t>
      </w:r>
      <w:r w:rsidR="00F448BA" w:rsidRPr="00B267B0">
        <w:rPr>
          <w:rFonts w:asciiTheme="minorHAnsi" w:hAnsiTheme="minorHAnsi"/>
          <w:b/>
          <w:lang w:val="ro-RO"/>
        </w:rPr>
        <w:t>.</w:t>
      </w:r>
    </w:p>
    <w:p w:rsidR="009D7F58" w:rsidRPr="00B267B0" w:rsidRDefault="00764AC8" w:rsidP="006A1134">
      <w:pPr>
        <w:ind w:right="-513"/>
        <w:rPr>
          <w:rFonts w:ascii="Calibri" w:hAnsi="Calibri"/>
          <w:b/>
          <w:lang w:val="ro-RO"/>
        </w:rPr>
      </w:pPr>
      <w:r w:rsidRPr="00B267B0">
        <w:rPr>
          <w:rFonts w:ascii="Calibri" w:hAnsi="Calibri"/>
          <w:b/>
          <w:lang w:val="ro-RO"/>
        </w:rPr>
        <w:t>------------------------------------------------------------------------------------------------------------------------------</w:t>
      </w:r>
    </w:p>
    <w:p w:rsidR="00077A63" w:rsidRPr="00B267B0" w:rsidRDefault="00077A63" w:rsidP="00077A63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Subiectul </w:t>
      </w:r>
      <w:r w:rsidR="00C1718E" w:rsidRPr="00B267B0">
        <w:rPr>
          <w:rFonts w:asciiTheme="minorHAnsi" w:hAnsiTheme="minorHAnsi"/>
          <w:b/>
          <w:lang w:val="ro-RO"/>
        </w:rPr>
        <w:t>8</w:t>
      </w:r>
      <w:r w:rsidRPr="00B267B0">
        <w:rPr>
          <w:rFonts w:asciiTheme="minorHAnsi" w:hAnsiTheme="minorHAnsi"/>
          <w:lang w:val="ro-RO"/>
        </w:rPr>
        <w:tab/>
      </w:r>
    </w:p>
    <w:p w:rsidR="00764AC8" w:rsidRPr="00B267B0" w:rsidRDefault="00077A63" w:rsidP="00764AC8">
      <w:pPr>
        <w:ind w:left="284" w:right="-513" w:hanging="284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>)</w:t>
      </w:r>
      <w:r w:rsidR="0050441F" w:rsidRPr="00B267B0">
        <w:rPr>
          <w:rFonts w:ascii="Calibri" w:hAnsi="Calibri"/>
          <w:lang w:val="ro-RO"/>
        </w:rPr>
        <w:t>Resistematizarea apartamentului nr.1 și construirea unei anexe (S+P+1E+M)</w:t>
      </w:r>
      <w:r w:rsidRPr="00B267B0">
        <w:rPr>
          <w:rFonts w:ascii="Calibri" w:hAnsi="Calibri"/>
          <w:lang w:val="ro-RO"/>
        </w:rPr>
        <w:t xml:space="preserve">, str. </w:t>
      </w:r>
      <w:r w:rsidRPr="00B267B0">
        <w:rPr>
          <w:rFonts w:ascii="Calibri" w:hAnsi="Calibri"/>
          <w:b/>
          <w:lang w:val="ro-RO"/>
        </w:rPr>
        <w:t>Mitropolit Dosoftei</w:t>
      </w:r>
      <w:r w:rsidRPr="00B267B0">
        <w:rPr>
          <w:rFonts w:ascii="Calibri" w:hAnsi="Calibri"/>
          <w:lang w:val="ro-RO"/>
        </w:rPr>
        <w:t xml:space="preserve">, </w:t>
      </w:r>
      <w:r w:rsidRPr="00B267B0">
        <w:rPr>
          <w:rFonts w:ascii="Calibri" w:hAnsi="Calibri"/>
          <w:b/>
          <w:lang w:val="ro-RO"/>
        </w:rPr>
        <w:t>122</w:t>
      </w:r>
      <w:r w:rsidRPr="00B267B0">
        <w:rPr>
          <w:rFonts w:ascii="Calibri" w:hAnsi="Calibri"/>
          <w:lang w:val="ro-RO"/>
        </w:rPr>
        <w:t>, ap.1 și 2, mun. Chișinău.</w:t>
      </w:r>
    </w:p>
    <w:p w:rsidR="00077A63" w:rsidRPr="00B267B0" w:rsidRDefault="00077A63" w:rsidP="0050441F">
      <w:pPr>
        <w:ind w:left="284" w:right="-513" w:hanging="284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 xml:space="preserve">: imobil într-un nivel cu destinație locativă, </w:t>
      </w:r>
      <w:r w:rsidR="000476E7" w:rsidRPr="00B267B0">
        <w:rPr>
          <w:rFonts w:asciiTheme="minorHAnsi" w:hAnsiTheme="minorHAnsi"/>
          <w:lang w:val="ro-RO"/>
        </w:rPr>
        <w:t xml:space="preserve">apartament </w:t>
      </w:r>
      <w:r w:rsidRPr="00B267B0">
        <w:rPr>
          <w:rFonts w:asciiTheme="minorHAnsi" w:hAnsiTheme="minorHAnsi"/>
          <w:lang w:val="ro-RO"/>
        </w:rPr>
        <w:t>replanifi</w:t>
      </w:r>
      <w:r w:rsidR="0050441F" w:rsidRPr="00B267B0">
        <w:rPr>
          <w:rFonts w:asciiTheme="minorHAnsi" w:hAnsiTheme="minorHAnsi"/>
          <w:lang w:val="ro-RO"/>
        </w:rPr>
        <w:t xml:space="preserve">cat neutorizat în spații pentru </w:t>
      </w:r>
      <w:r w:rsidRPr="00B267B0">
        <w:rPr>
          <w:rFonts w:asciiTheme="minorHAnsi" w:hAnsiTheme="minorHAnsi"/>
          <w:lang w:val="ro-RO"/>
        </w:rPr>
        <w:t>oficii</w:t>
      </w:r>
      <w:r w:rsidR="000476E7" w:rsidRPr="00B267B0">
        <w:rPr>
          <w:rFonts w:asciiTheme="minorHAnsi" w:hAnsiTheme="minorHAnsi"/>
          <w:lang w:val="ro-RO"/>
        </w:rPr>
        <w:t xml:space="preserve"> şi anexă într-un nivel</w:t>
      </w:r>
      <w:r w:rsidRPr="00B267B0">
        <w:rPr>
          <w:rFonts w:asciiTheme="minorHAnsi" w:hAnsiTheme="minorHAnsi"/>
          <w:lang w:val="ro-RO"/>
        </w:rPr>
        <w:t>.</w:t>
      </w:r>
    </w:p>
    <w:p w:rsidR="00077A63" w:rsidRPr="00B267B0" w:rsidRDefault="00077A63" w:rsidP="00077A63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</w:t>
      </w:r>
      <w:r w:rsidRPr="00B267B0">
        <w:rPr>
          <w:rFonts w:ascii="Calibri" w:hAnsi="Calibri"/>
          <w:i/>
          <w:lang w:val="ro-RO"/>
        </w:rPr>
        <w:t>Nucleului Istoric al Chişinăului</w:t>
      </w:r>
      <w:r w:rsidRPr="00B267B0">
        <w:rPr>
          <w:rFonts w:asciiTheme="minorHAnsi" w:hAnsiTheme="minorHAnsi"/>
          <w:lang w:val="ro-RO"/>
        </w:rPr>
        <w:t>(nr. 308 în Registrul  mon</w:t>
      </w:r>
      <w:r w:rsidR="00D40583" w:rsidRPr="00B267B0">
        <w:rPr>
          <w:rFonts w:asciiTheme="minorHAnsi" w:hAnsiTheme="minorHAnsi"/>
          <w:lang w:val="ro-RO"/>
        </w:rPr>
        <w:t>umentelor RM ocrotite de stat).</w:t>
      </w:r>
    </w:p>
    <w:p w:rsidR="00077A63" w:rsidRPr="00B267B0" w:rsidRDefault="00077A63" w:rsidP="00077A63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>:</w:t>
      </w:r>
      <w:r w:rsidRPr="00B267B0">
        <w:rPr>
          <w:rFonts w:asciiTheme="minorHAnsi" w:hAnsiTheme="minorHAnsi"/>
          <w:b/>
          <w:lang w:val="ro-RO"/>
        </w:rPr>
        <w:t xml:space="preserve"> --</w:t>
      </w:r>
    </w:p>
    <w:p w:rsidR="00077A63" w:rsidRPr="00B267B0" w:rsidRDefault="00077A63" w:rsidP="00077A63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 xml:space="preserve">:  </w:t>
      </w:r>
      <w:r w:rsidR="00055754" w:rsidRPr="00B267B0">
        <w:rPr>
          <w:rFonts w:ascii="Calibri" w:hAnsi="Calibri"/>
          <w:lang w:val="ro-RO"/>
        </w:rPr>
        <w:t>Dimitriu Maria, Fiodorov Stepan</w:t>
      </w:r>
    </w:p>
    <w:p w:rsidR="00077A63" w:rsidRPr="00B267B0" w:rsidRDefault="00077A63" w:rsidP="00077A63">
      <w:pPr>
        <w:ind w:left="540" w:right="-513" w:hanging="540"/>
        <w:jc w:val="both"/>
        <w:rPr>
          <w:rFonts w:asciiTheme="minorHAnsi" w:eastAsia="Calibri" w:hAnsiTheme="minorHAnsi"/>
          <w:lang w:val="ro-RO" w:eastAsia="en-US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="00055754" w:rsidRPr="00B267B0">
        <w:rPr>
          <w:rFonts w:ascii="Calibri" w:hAnsi="Calibri"/>
          <w:lang w:val="ro-RO"/>
        </w:rPr>
        <w:t>AȘP Grigore Burciu</w:t>
      </w:r>
    </w:p>
    <w:p w:rsidR="00FD736B" w:rsidRPr="00B267B0" w:rsidRDefault="00077A63" w:rsidP="0050441F">
      <w:pPr>
        <w:tabs>
          <w:tab w:val="left" w:pos="9090"/>
        </w:tabs>
        <w:ind w:left="284" w:right="-471" w:hanging="284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 xml:space="preserve">: </w:t>
      </w:r>
      <w:r w:rsidR="0050441F" w:rsidRPr="00B267B0">
        <w:rPr>
          <w:rFonts w:ascii="Calibri" w:hAnsi="Calibri"/>
          <w:lang w:val="ro-RO"/>
        </w:rPr>
        <w:t>resistematizarea apartamenelor nr.1 și construirea pe teren eliberat din contul demolării anexei şubrede existente, precum şi extindere</w:t>
      </w:r>
      <w:r w:rsidR="00DA12C4" w:rsidRPr="00B267B0">
        <w:rPr>
          <w:rFonts w:ascii="Calibri" w:hAnsi="Calibri"/>
          <w:lang w:val="ro-RO"/>
        </w:rPr>
        <w:t>a</w:t>
      </w:r>
      <w:r w:rsidR="0050441F" w:rsidRPr="00B267B0">
        <w:rPr>
          <w:rFonts w:ascii="Calibri" w:hAnsi="Calibri"/>
          <w:lang w:val="ro-RO"/>
        </w:rPr>
        <w:t xml:space="preserve"> în spaţiul curţii, a unei anexe (S+P+1E+M) cu destinaţie: la subsol şi parter – oficii; la etaj şi mansardă – locuinţe. </w:t>
      </w:r>
    </w:p>
    <w:p w:rsidR="002216B0" w:rsidRPr="00B267B0" w:rsidRDefault="00F6194B" w:rsidP="00F6194B">
      <w:pPr>
        <w:ind w:right="-513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lang w:val="ro-RO"/>
        </w:rPr>
        <w:t>D</w:t>
      </w:r>
      <w:r w:rsidR="00077A63" w:rsidRPr="00B267B0">
        <w:rPr>
          <w:rFonts w:ascii="Calibri" w:hAnsi="Calibri"/>
          <w:lang w:val="ro-RO"/>
        </w:rPr>
        <w:t xml:space="preserve">ecizie: </w:t>
      </w:r>
      <w:r w:rsidR="00077A63" w:rsidRPr="00B267B0">
        <w:rPr>
          <w:rFonts w:ascii="Calibri" w:hAnsi="Calibri"/>
          <w:b/>
          <w:lang w:val="ro-RO"/>
        </w:rPr>
        <w:t>Se</w:t>
      </w:r>
      <w:r w:rsidR="002216B0" w:rsidRPr="00B267B0">
        <w:rPr>
          <w:rFonts w:ascii="Calibri" w:hAnsi="Calibri"/>
          <w:b/>
          <w:lang w:val="ro-RO"/>
        </w:rPr>
        <w:t xml:space="preserve"> acceptă Schița de proiect</w:t>
      </w:r>
      <w:r w:rsidR="002216B0" w:rsidRPr="00B267B0">
        <w:rPr>
          <w:rFonts w:asciiTheme="minorHAnsi" w:hAnsiTheme="minorHAnsi"/>
          <w:b/>
          <w:lang w:val="ro-RO"/>
        </w:rPr>
        <w:t xml:space="preserve"> cu îndeplinirea la faza P</w:t>
      </w:r>
      <w:r w:rsidR="00897EE5" w:rsidRPr="00B267B0">
        <w:rPr>
          <w:rFonts w:asciiTheme="minorHAnsi" w:hAnsiTheme="minorHAnsi"/>
          <w:b/>
          <w:lang w:val="ro-RO"/>
        </w:rPr>
        <w:t>roiect de execuție</w:t>
      </w:r>
      <w:r w:rsidR="002216B0" w:rsidRPr="00B267B0">
        <w:rPr>
          <w:rFonts w:asciiTheme="minorHAnsi" w:hAnsiTheme="minorHAnsi"/>
          <w:b/>
          <w:lang w:val="ro-RO"/>
        </w:rPr>
        <w:t xml:space="preserve"> a următoarelor condiții : </w:t>
      </w:r>
    </w:p>
    <w:p w:rsidR="002216B0" w:rsidRPr="00B267B0" w:rsidRDefault="00897EE5" w:rsidP="00FD736B">
      <w:pPr>
        <w:ind w:left="270" w:right="-513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  p</w:t>
      </w:r>
      <w:r w:rsidR="002216B0" w:rsidRPr="00B267B0">
        <w:rPr>
          <w:rFonts w:asciiTheme="minorHAnsi" w:hAnsiTheme="minorHAnsi"/>
          <w:b/>
          <w:lang w:val="ro-RO"/>
        </w:rPr>
        <w:t>oarta de intrare în pasaj se va executa din grilaj metalic</w:t>
      </w:r>
      <w:r w:rsidRPr="00B267B0">
        <w:rPr>
          <w:rFonts w:asciiTheme="minorHAnsi" w:hAnsiTheme="minorHAnsi"/>
          <w:b/>
          <w:lang w:val="ro-RO"/>
        </w:rPr>
        <w:t xml:space="preserve"> forjat</w:t>
      </w:r>
      <w:r w:rsidR="002216B0" w:rsidRPr="00B267B0">
        <w:rPr>
          <w:rFonts w:asciiTheme="minorHAnsi" w:hAnsiTheme="minorHAnsi"/>
          <w:b/>
          <w:lang w:val="ro-RO"/>
        </w:rPr>
        <w:t xml:space="preserve">;  </w:t>
      </w:r>
    </w:p>
    <w:p w:rsidR="002216B0" w:rsidRPr="00B267B0" w:rsidRDefault="00897EE5" w:rsidP="00FD736B">
      <w:pPr>
        <w:ind w:left="270" w:right="-513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- se vor diminua la maximum sau chiar exclude elementele verticale </w:t>
      </w:r>
      <w:r w:rsidR="002216B0" w:rsidRPr="00B267B0">
        <w:rPr>
          <w:rFonts w:asciiTheme="minorHAnsi" w:hAnsiTheme="minorHAnsi"/>
          <w:b/>
          <w:lang w:val="ro-RO"/>
        </w:rPr>
        <w:t>de susținere a r</w:t>
      </w:r>
      <w:r w:rsidR="00FD736B" w:rsidRPr="00B267B0">
        <w:rPr>
          <w:rFonts w:asciiTheme="minorHAnsi" w:hAnsiTheme="minorHAnsi"/>
          <w:b/>
          <w:lang w:val="ro-RO"/>
        </w:rPr>
        <w:t xml:space="preserve">ezalitului </w:t>
      </w:r>
      <w:r w:rsidR="00205A23" w:rsidRPr="00B267B0">
        <w:rPr>
          <w:rFonts w:asciiTheme="minorHAnsi" w:hAnsiTheme="minorHAnsi"/>
          <w:b/>
          <w:lang w:val="ro-RO"/>
        </w:rPr>
        <w:t>de de</w:t>
      </w:r>
      <w:r w:rsidR="002216B0" w:rsidRPr="00B267B0">
        <w:rPr>
          <w:rFonts w:asciiTheme="minorHAnsi" w:hAnsiTheme="minorHAnsi"/>
          <w:b/>
          <w:lang w:val="ro-RO"/>
        </w:rPr>
        <w:t xml:space="preserve">asupra pasajului; </w:t>
      </w:r>
    </w:p>
    <w:p w:rsidR="002216B0" w:rsidRPr="00B267B0" w:rsidRDefault="00897EE5" w:rsidP="00FD736B">
      <w:pPr>
        <w:ind w:left="270" w:right="-513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 se vor construi pereți laterali orbi pe întreaga înălțime a clădirii</w:t>
      </w:r>
      <w:r w:rsidR="00FD736B" w:rsidRPr="00B267B0">
        <w:rPr>
          <w:rFonts w:asciiTheme="minorHAnsi" w:hAnsiTheme="minorHAnsi"/>
          <w:b/>
          <w:lang w:val="ro-RO"/>
        </w:rPr>
        <w:t xml:space="preserve">, eliminându-se streașina; </w:t>
      </w:r>
    </w:p>
    <w:p w:rsidR="002216B0" w:rsidRPr="00B267B0" w:rsidRDefault="00897EE5" w:rsidP="00FD736B">
      <w:pPr>
        <w:ind w:left="270" w:right="-513"/>
        <w:jc w:val="both"/>
        <w:rPr>
          <w:rFonts w:ascii="Calibri" w:hAnsi="Calibr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- </w:t>
      </w:r>
      <w:r w:rsidR="00FD736B" w:rsidRPr="00B267B0">
        <w:rPr>
          <w:rFonts w:asciiTheme="minorHAnsi" w:hAnsiTheme="minorHAnsi"/>
          <w:b/>
          <w:lang w:val="ro-RO"/>
        </w:rPr>
        <w:t>se va propune o altă soluție</w:t>
      </w:r>
      <w:r w:rsidR="002216B0" w:rsidRPr="00B267B0">
        <w:rPr>
          <w:rFonts w:asciiTheme="minorHAnsi" w:hAnsiTheme="minorHAnsi"/>
          <w:b/>
          <w:lang w:val="ro-RO"/>
        </w:rPr>
        <w:t xml:space="preserve"> de </w:t>
      </w:r>
      <w:r w:rsidR="00FD736B" w:rsidRPr="00B267B0">
        <w:rPr>
          <w:rFonts w:asciiTheme="minorHAnsi" w:hAnsiTheme="minorHAnsi"/>
          <w:b/>
          <w:lang w:val="ro-RO"/>
        </w:rPr>
        <w:t>asigurare</w:t>
      </w:r>
      <w:r w:rsidR="002216B0" w:rsidRPr="00B267B0">
        <w:rPr>
          <w:rFonts w:asciiTheme="minorHAnsi" w:hAnsiTheme="minorHAnsi"/>
          <w:b/>
          <w:lang w:val="ro-RO"/>
        </w:rPr>
        <w:t xml:space="preserve"> a accesului la subsol</w:t>
      </w:r>
      <w:r w:rsidR="00FD736B" w:rsidRPr="00B267B0">
        <w:rPr>
          <w:rFonts w:asciiTheme="minorHAnsi" w:hAnsiTheme="minorHAnsi"/>
          <w:b/>
          <w:lang w:val="ro-RO"/>
        </w:rPr>
        <w:t>, organizându-se</w:t>
      </w:r>
      <w:r w:rsidR="002216B0" w:rsidRPr="00B267B0">
        <w:rPr>
          <w:rFonts w:asciiTheme="minorHAnsi" w:hAnsiTheme="minorHAnsi"/>
          <w:b/>
          <w:lang w:val="ro-RO"/>
        </w:rPr>
        <w:t xml:space="preserve"> din contul </w:t>
      </w:r>
      <w:r w:rsidR="00FD736B" w:rsidRPr="00B267B0">
        <w:rPr>
          <w:rFonts w:asciiTheme="minorHAnsi" w:hAnsiTheme="minorHAnsi"/>
          <w:b/>
          <w:lang w:val="ro-RO"/>
        </w:rPr>
        <w:t xml:space="preserve">spațiului interior al </w:t>
      </w:r>
      <w:r w:rsidR="002216B0" w:rsidRPr="00B267B0">
        <w:rPr>
          <w:rFonts w:asciiTheme="minorHAnsi" w:hAnsiTheme="minorHAnsi"/>
          <w:b/>
          <w:lang w:val="ro-RO"/>
        </w:rPr>
        <w:t>volumului clădirii.</w:t>
      </w:r>
    </w:p>
    <w:p w:rsidR="000476E7" w:rsidRPr="00B267B0" w:rsidRDefault="00764AC8" w:rsidP="00764AC8">
      <w:pPr>
        <w:ind w:right="-513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</w:t>
      </w:r>
    </w:p>
    <w:p w:rsidR="006A1134" w:rsidRPr="00B267B0" w:rsidRDefault="006A1134" w:rsidP="006A1134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Subiectul </w:t>
      </w:r>
      <w:r w:rsidR="00C1718E" w:rsidRPr="00B267B0">
        <w:rPr>
          <w:rFonts w:asciiTheme="minorHAnsi" w:hAnsiTheme="minorHAnsi"/>
          <w:b/>
          <w:lang w:val="ro-RO"/>
        </w:rPr>
        <w:t>9</w:t>
      </w:r>
      <w:r w:rsidRPr="00B267B0">
        <w:rPr>
          <w:rFonts w:asciiTheme="minorHAnsi" w:hAnsiTheme="minorHAnsi"/>
          <w:lang w:val="ro-RO"/>
        </w:rPr>
        <w:tab/>
      </w:r>
    </w:p>
    <w:p w:rsidR="006A1134" w:rsidRPr="00B267B0" w:rsidRDefault="006A1134" w:rsidP="001B0A70">
      <w:pPr>
        <w:ind w:left="284" w:right="-513" w:hanging="284"/>
        <w:jc w:val="both"/>
        <w:rPr>
          <w:rFonts w:ascii="Calibri" w:hAnsi="Calibri"/>
          <w:i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 xml:space="preserve">) </w:t>
      </w:r>
      <w:r w:rsidRPr="00B267B0">
        <w:rPr>
          <w:rFonts w:ascii="Calibri" w:hAnsi="Calibri"/>
          <w:lang w:val="ro-RO"/>
        </w:rPr>
        <w:t xml:space="preserve">Casă </w:t>
      </w:r>
      <w:r w:rsidR="00DA12C4" w:rsidRPr="00B267B0">
        <w:rPr>
          <w:rFonts w:ascii="Calibri" w:hAnsi="Calibri"/>
          <w:lang w:val="ro-RO"/>
        </w:rPr>
        <w:t>de locuit individuală, regim de înălţime S+P+</w:t>
      </w:r>
      <w:r w:rsidRPr="00B267B0">
        <w:rPr>
          <w:rFonts w:ascii="Calibri" w:hAnsi="Calibri"/>
          <w:lang w:val="ro-RO"/>
        </w:rPr>
        <w:t xml:space="preserve">E+M, în limitele terenului privat, din contul demolării imobilului existent din str. </w:t>
      </w:r>
      <w:r w:rsidRPr="00B267B0">
        <w:rPr>
          <w:rFonts w:ascii="Calibri" w:hAnsi="Calibri"/>
          <w:b/>
          <w:lang w:val="ro-RO"/>
        </w:rPr>
        <w:t>31 August 1989, nr. 33A</w:t>
      </w:r>
      <w:r w:rsidRPr="00B267B0">
        <w:rPr>
          <w:rFonts w:ascii="Calibri" w:hAnsi="Calibri"/>
          <w:lang w:val="ro-RO"/>
        </w:rPr>
        <w:t xml:space="preserve">, mun. Chișinău. </w:t>
      </w:r>
    </w:p>
    <w:p w:rsidR="006A1134" w:rsidRPr="00B267B0" w:rsidRDefault="006A1134" w:rsidP="006A1134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>: imobil într-un nivel cu destinație locativă.</w:t>
      </w:r>
    </w:p>
    <w:p w:rsidR="00731FE6" w:rsidRPr="00B267B0" w:rsidRDefault="006A1134" w:rsidP="006A1134">
      <w:pPr>
        <w:ind w:left="270" w:right="-513" w:hanging="27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</w:t>
      </w:r>
      <w:r w:rsidRPr="00B267B0">
        <w:rPr>
          <w:rFonts w:ascii="Calibri" w:hAnsi="Calibri"/>
          <w:i/>
          <w:lang w:val="ro-RO"/>
        </w:rPr>
        <w:t>Nucleului Istoric al Chişinăului</w:t>
      </w:r>
      <w:r w:rsidRPr="00B267B0">
        <w:rPr>
          <w:rFonts w:asciiTheme="minorHAnsi" w:hAnsiTheme="minorHAnsi"/>
          <w:lang w:val="ro-RO"/>
        </w:rPr>
        <w:t xml:space="preserve">(nr. 308 în Registrul  </w:t>
      </w:r>
    </w:p>
    <w:p w:rsidR="006A1134" w:rsidRPr="00B267B0" w:rsidRDefault="006A1134" w:rsidP="006A1134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lang w:val="ro-RO"/>
        </w:rPr>
        <w:t xml:space="preserve">monumentelor RM ocrotite de stat); 2 – </w:t>
      </w:r>
      <w:r w:rsidR="002A46B3" w:rsidRPr="00B267B0">
        <w:rPr>
          <w:rFonts w:asciiTheme="minorHAnsi" w:hAnsiTheme="minorHAnsi"/>
          <w:lang w:val="ro-RO"/>
        </w:rPr>
        <w:t>zonă</w:t>
      </w:r>
      <w:r w:rsidRPr="00B267B0">
        <w:rPr>
          <w:rFonts w:asciiTheme="minorHAnsi" w:hAnsiTheme="minorHAnsi"/>
          <w:lang w:val="ro-RO"/>
        </w:rPr>
        <w:t xml:space="preserve"> de protecție</w:t>
      </w:r>
      <w:r w:rsidR="002A46B3" w:rsidRPr="00B267B0">
        <w:rPr>
          <w:rFonts w:asciiTheme="minorHAnsi" w:hAnsiTheme="minorHAnsi"/>
          <w:lang w:val="ro-RO"/>
        </w:rPr>
        <w:t xml:space="preserve">/adresă a monumentului de arhitectură </w:t>
      </w:r>
      <w:r w:rsidRPr="00B267B0">
        <w:rPr>
          <w:rFonts w:asciiTheme="minorHAnsi" w:hAnsiTheme="minorHAnsi"/>
          <w:lang w:val="ro-RO"/>
        </w:rPr>
        <w:t xml:space="preserve"> (nr.</w:t>
      </w:r>
      <w:r w:rsidR="002A46B3" w:rsidRPr="00B267B0">
        <w:rPr>
          <w:rFonts w:asciiTheme="minorHAnsi" w:hAnsiTheme="minorHAnsi"/>
          <w:lang w:val="ro-RO"/>
        </w:rPr>
        <w:t xml:space="preserve">69 </w:t>
      </w:r>
      <w:r w:rsidRPr="00B267B0">
        <w:rPr>
          <w:rFonts w:asciiTheme="minorHAnsi" w:hAnsiTheme="minorHAnsi"/>
          <w:lang w:val="ro-RO"/>
        </w:rPr>
        <w:t xml:space="preserve">în Registrul monumentelor </w:t>
      </w:r>
      <w:r w:rsidR="002A46B3" w:rsidRPr="00B267B0">
        <w:rPr>
          <w:rFonts w:ascii="Calibri" w:hAnsi="Calibri"/>
          <w:lang w:val="ro-RO"/>
        </w:rPr>
        <w:t>istorice de categorie locală / Chișinău (</w:t>
      </w:r>
      <w:r w:rsidR="002A46B3" w:rsidRPr="00B267B0">
        <w:rPr>
          <w:rFonts w:ascii="Calibri" w:hAnsi="Calibri"/>
          <w:i/>
          <w:lang w:val="ro-RO"/>
        </w:rPr>
        <w:t>Casă particulară /mij.sec.XIX / arh./L).</w:t>
      </w:r>
    </w:p>
    <w:p w:rsidR="006A1134" w:rsidRPr="00B267B0" w:rsidRDefault="006A1134" w:rsidP="006A1134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>:</w:t>
      </w:r>
      <w:r w:rsidR="00301479" w:rsidRPr="00B267B0">
        <w:rPr>
          <w:rFonts w:asciiTheme="minorHAnsi" w:hAnsiTheme="minorHAnsi"/>
          <w:sz w:val="22"/>
          <w:szCs w:val="22"/>
          <w:lang w:val="ro-RO"/>
        </w:rPr>
        <w:t>SP</w:t>
      </w:r>
      <w:r w:rsidR="00301479" w:rsidRPr="00B267B0">
        <w:rPr>
          <w:rFonts w:asciiTheme="minorHAnsi" w:hAnsiTheme="minorHAnsi"/>
          <w:b/>
          <w:sz w:val="22"/>
          <w:szCs w:val="22"/>
          <w:lang w:val="ro-RO"/>
        </w:rPr>
        <w:t>06</w:t>
      </w:r>
      <w:r w:rsidR="00301479" w:rsidRPr="00B267B0">
        <w:rPr>
          <w:rFonts w:asciiTheme="minorHAnsi" w:hAnsiTheme="minorHAnsi"/>
          <w:sz w:val="22"/>
          <w:szCs w:val="22"/>
          <w:lang w:val="ro-RO"/>
        </w:rPr>
        <w:t>/22-10.04.2014</w:t>
      </w:r>
    </w:p>
    <w:p w:rsidR="006A1134" w:rsidRPr="00B267B0" w:rsidRDefault="006A1134" w:rsidP="006A1134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lastRenderedPageBreak/>
        <w:t>Beneficiar</w:t>
      </w:r>
      <w:r w:rsidRPr="00B267B0">
        <w:rPr>
          <w:rFonts w:asciiTheme="minorHAnsi" w:hAnsiTheme="minorHAnsi"/>
          <w:lang w:val="ro-RO"/>
        </w:rPr>
        <w:t xml:space="preserve">:  </w:t>
      </w:r>
      <w:r w:rsidR="002A46B3" w:rsidRPr="00B267B0">
        <w:rPr>
          <w:rFonts w:ascii="Calibri" w:hAnsi="Calibri"/>
          <w:lang w:val="ro-RO"/>
        </w:rPr>
        <w:t>Alexei Veaceslav</w:t>
      </w:r>
    </w:p>
    <w:p w:rsidR="006A1134" w:rsidRPr="00B267B0" w:rsidRDefault="006A1134" w:rsidP="006A1134">
      <w:pPr>
        <w:ind w:left="540" w:right="-513" w:hanging="540"/>
        <w:jc w:val="both"/>
        <w:rPr>
          <w:rFonts w:asciiTheme="minorHAnsi" w:eastAsia="Calibri" w:hAnsiTheme="minorHAnsi"/>
          <w:lang w:val="ro-RO" w:eastAsia="en-US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="002A46B3" w:rsidRPr="00B267B0">
        <w:rPr>
          <w:rFonts w:asciiTheme="minorHAnsi" w:hAnsiTheme="minorHAnsi"/>
          <w:lang w:val="ro-RO"/>
        </w:rPr>
        <w:t xml:space="preserve">S.A.”Galeriproiect”, S.R.L., </w:t>
      </w:r>
      <w:r w:rsidRPr="00B267B0">
        <w:rPr>
          <w:rFonts w:ascii="Calibri" w:hAnsi="Calibri"/>
          <w:lang w:val="ro-RO"/>
        </w:rPr>
        <w:t>AȘP Grigore Burciu</w:t>
      </w:r>
    </w:p>
    <w:p w:rsidR="002A46B3" w:rsidRPr="00B267B0" w:rsidRDefault="006A1134" w:rsidP="006A1134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>construirea unui imobil (S+P+E+M), din contul demolării</w:t>
      </w:r>
      <w:r w:rsidR="002A46B3" w:rsidRPr="00B267B0">
        <w:rPr>
          <w:rFonts w:ascii="Calibri" w:hAnsi="Calibri"/>
          <w:lang w:val="ro-RO"/>
        </w:rPr>
        <w:t xml:space="preserve"> imobilului într-un nivel</w:t>
      </w:r>
      <w:r w:rsidR="00301479" w:rsidRPr="00B267B0">
        <w:rPr>
          <w:rFonts w:ascii="Calibri" w:hAnsi="Calibri"/>
          <w:lang w:val="ro-RO"/>
        </w:rPr>
        <w:t>,</w:t>
      </w:r>
      <w:r w:rsidR="002A46B3" w:rsidRPr="00B267B0">
        <w:rPr>
          <w:rFonts w:ascii="Calibri" w:hAnsi="Calibri"/>
          <w:lang w:val="ro-RO"/>
        </w:rPr>
        <w:t xml:space="preserve"> cu aceeași adresă</w:t>
      </w:r>
      <w:r w:rsidR="00301479" w:rsidRPr="00B267B0">
        <w:rPr>
          <w:rFonts w:ascii="Calibri" w:hAnsi="Calibri"/>
          <w:lang w:val="ro-RO"/>
        </w:rPr>
        <w:t xml:space="preserve"> – nr.33A</w:t>
      </w:r>
      <w:r w:rsidR="002A46B3" w:rsidRPr="00B267B0">
        <w:rPr>
          <w:rFonts w:ascii="Calibri" w:hAnsi="Calibri"/>
          <w:lang w:val="ro-RO"/>
        </w:rPr>
        <w:t>. Imobilul propus spre demolare este în proprietate privată</w:t>
      </w:r>
      <w:r w:rsidR="00301479" w:rsidRPr="00B267B0">
        <w:rPr>
          <w:rFonts w:ascii="Calibri" w:hAnsi="Calibri"/>
          <w:lang w:val="ro-RO"/>
        </w:rPr>
        <w:t>,</w:t>
      </w:r>
      <w:r w:rsidR="00DE609A" w:rsidRPr="00B267B0">
        <w:rPr>
          <w:rFonts w:ascii="Calibri" w:hAnsi="Calibri"/>
          <w:lang w:val="ro-RO"/>
        </w:rPr>
        <w:t xml:space="preserve"> cu destinație locativă. C</w:t>
      </w:r>
      <w:r w:rsidR="002A46B3" w:rsidRPr="00B267B0">
        <w:rPr>
          <w:rFonts w:ascii="Calibri" w:hAnsi="Calibri"/>
          <w:lang w:val="ro-RO"/>
        </w:rPr>
        <w:t>onstrucția</w:t>
      </w:r>
      <w:r w:rsidR="00301479" w:rsidRPr="00B267B0">
        <w:rPr>
          <w:rFonts w:ascii="Calibri" w:hAnsi="Calibri"/>
          <w:lang w:val="ro-RO"/>
        </w:rPr>
        <w:t>, amplasată la aliniamentul construit al străzii,</w:t>
      </w:r>
      <w:r w:rsidR="002A46B3" w:rsidRPr="00B267B0">
        <w:rPr>
          <w:rFonts w:ascii="Calibri" w:hAnsi="Calibri"/>
          <w:lang w:val="ro-RO"/>
        </w:rPr>
        <w:t xml:space="preserve"> se află în stare tehnică nesati</w:t>
      </w:r>
      <w:r w:rsidR="00DE609A" w:rsidRPr="00B267B0">
        <w:rPr>
          <w:rFonts w:ascii="Calibri" w:hAnsi="Calibri"/>
          <w:lang w:val="ro-RO"/>
        </w:rPr>
        <w:t>sfăcătoare și nu prezintă valoare de patrimoniu.</w:t>
      </w:r>
    </w:p>
    <w:p w:rsidR="006A1134" w:rsidRPr="00B267B0" w:rsidRDefault="00F6194B" w:rsidP="002216B0">
      <w:pPr>
        <w:ind w:left="270" w:right="-513" w:hanging="270"/>
        <w:jc w:val="both"/>
        <w:rPr>
          <w:rFonts w:ascii="Calibri" w:hAnsi="Calibri"/>
          <w:b/>
          <w:lang w:val="ro-RO"/>
        </w:rPr>
      </w:pPr>
      <w:r>
        <w:rPr>
          <w:rFonts w:asciiTheme="minorHAnsi" w:hAnsiTheme="minorHAnsi"/>
          <w:lang w:val="ro-RO"/>
        </w:rPr>
        <w:t>D</w:t>
      </w:r>
      <w:r w:rsidR="006A1134" w:rsidRPr="00B267B0">
        <w:rPr>
          <w:rFonts w:ascii="Calibri" w:hAnsi="Calibri"/>
          <w:lang w:val="ro-RO"/>
        </w:rPr>
        <w:t xml:space="preserve">ecizie: </w:t>
      </w:r>
      <w:r w:rsidR="006A1134" w:rsidRPr="00B267B0">
        <w:rPr>
          <w:rFonts w:ascii="Calibri" w:hAnsi="Calibri"/>
          <w:b/>
          <w:lang w:val="ro-RO"/>
        </w:rPr>
        <w:t xml:space="preserve">Se </w:t>
      </w:r>
      <w:r w:rsidR="002216B0" w:rsidRPr="00B267B0">
        <w:rPr>
          <w:rFonts w:ascii="Calibri" w:hAnsi="Calibri"/>
          <w:b/>
          <w:lang w:val="ro-RO"/>
        </w:rPr>
        <w:t xml:space="preserve">acceptă Schița de proiect cu condiția modificării soluției organizării intrării din stradă </w:t>
      </w:r>
      <w:r w:rsidR="00205A23" w:rsidRPr="00B267B0">
        <w:rPr>
          <w:rFonts w:ascii="Calibri" w:hAnsi="Calibri"/>
          <w:b/>
          <w:lang w:val="ro-RO"/>
        </w:rPr>
        <w:t>– din contul retragerii</w:t>
      </w:r>
      <w:r w:rsidR="002216B0" w:rsidRPr="00B267B0">
        <w:rPr>
          <w:rFonts w:ascii="Calibri" w:hAnsi="Calibri"/>
          <w:b/>
          <w:lang w:val="ro-RO"/>
        </w:rPr>
        <w:t xml:space="preserve"> în </w:t>
      </w:r>
      <w:r w:rsidR="00205A23" w:rsidRPr="00B267B0">
        <w:rPr>
          <w:rFonts w:ascii="Calibri" w:hAnsi="Calibri"/>
          <w:b/>
          <w:lang w:val="ro-RO"/>
        </w:rPr>
        <w:t xml:space="preserve">spaţiul </w:t>
      </w:r>
      <w:r w:rsidR="002216B0" w:rsidRPr="00B267B0">
        <w:rPr>
          <w:rFonts w:ascii="Calibri" w:hAnsi="Calibri"/>
          <w:b/>
          <w:lang w:val="ro-RO"/>
        </w:rPr>
        <w:t>interior</w:t>
      </w:r>
      <w:r w:rsidR="00205A23" w:rsidRPr="00B267B0">
        <w:rPr>
          <w:rFonts w:ascii="Calibri" w:hAnsi="Calibri"/>
          <w:b/>
          <w:lang w:val="ro-RO"/>
        </w:rPr>
        <w:t xml:space="preserve"> al clădirii, cu regim de înălţime S+P+E+M</w:t>
      </w:r>
      <w:r w:rsidR="002216B0" w:rsidRPr="00B267B0">
        <w:rPr>
          <w:rFonts w:ascii="Calibri" w:hAnsi="Calibri"/>
          <w:b/>
          <w:lang w:val="ro-RO"/>
        </w:rPr>
        <w:t>.</w:t>
      </w:r>
    </w:p>
    <w:p w:rsidR="00086659" w:rsidRPr="00B267B0" w:rsidRDefault="00764AC8" w:rsidP="00764AC8">
      <w:pPr>
        <w:ind w:right="-513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-----------------------------------------------------------------------------------------------------------------------</w:t>
      </w:r>
    </w:p>
    <w:p w:rsidR="00301479" w:rsidRPr="00B267B0" w:rsidRDefault="00301479" w:rsidP="00301479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Subiectul </w:t>
      </w:r>
      <w:r w:rsidR="00C1718E" w:rsidRPr="00B267B0">
        <w:rPr>
          <w:rFonts w:asciiTheme="minorHAnsi" w:hAnsiTheme="minorHAnsi"/>
          <w:b/>
          <w:lang w:val="ro-RO"/>
        </w:rPr>
        <w:t>10</w:t>
      </w:r>
      <w:r w:rsidRPr="00B267B0">
        <w:rPr>
          <w:rFonts w:asciiTheme="minorHAnsi" w:hAnsiTheme="minorHAnsi"/>
          <w:lang w:val="ro-RO"/>
        </w:rPr>
        <w:tab/>
      </w:r>
    </w:p>
    <w:p w:rsidR="00301479" w:rsidRPr="00B267B0" w:rsidRDefault="00301479" w:rsidP="005D7D45">
      <w:pPr>
        <w:ind w:left="284" w:right="-513" w:hanging="284"/>
        <w:jc w:val="both"/>
        <w:rPr>
          <w:rFonts w:ascii="Calibri" w:hAnsi="Calibri"/>
          <w:i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 xml:space="preserve">) </w:t>
      </w:r>
      <w:r w:rsidR="005D7D45" w:rsidRPr="00B267B0">
        <w:rPr>
          <w:rFonts w:asciiTheme="minorHAnsi" w:hAnsiTheme="minorHAnsi"/>
          <w:lang w:val="ro-RO"/>
        </w:rPr>
        <w:t xml:space="preserve">Hotel-apartament, str. </w:t>
      </w:r>
      <w:r w:rsidR="005D7D45" w:rsidRPr="00B267B0">
        <w:rPr>
          <w:rFonts w:asciiTheme="minorHAnsi" w:hAnsiTheme="minorHAnsi"/>
          <w:b/>
          <w:lang w:val="ro-RO"/>
        </w:rPr>
        <w:t>Mitropolit Gavriil Bănulescu-Bodoni</w:t>
      </w:r>
      <w:r w:rsidR="005D7D45" w:rsidRPr="00B267B0">
        <w:rPr>
          <w:rFonts w:asciiTheme="minorHAnsi" w:hAnsiTheme="minorHAnsi"/>
          <w:lang w:val="ro-RO"/>
        </w:rPr>
        <w:t xml:space="preserve">, </w:t>
      </w:r>
      <w:r w:rsidR="005D7D45" w:rsidRPr="00B267B0">
        <w:rPr>
          <w:rFonts w:asciiTheme="minorHAnsi" w:hAnsiTheme="minorHAnsi"/>
          <w:b/>
          <w:lang w:val="ro-RO"/>
        </w:rPr>
        <w:t>51</w:t>
      </w:r>
      <w:r w:rsidR="005D7D45" w:rsidRPr="00B267B0">
        <w:rPr>
          <w:rFonts w:asciiTheme="minorHAnsi" w:hAnsiTheme="minorHAnsi"/>
          <w:lang w:val="ro-RO"/>
        </w:rPr>
        <w:t xml:space="preserve">, </w:t>
      </w:r>
      <w:r w:rsidRPr="00B267B0">
        <w:rPr>
          <w:rFonts w:ascii="Calibri" w:hAnsi="Calibri"/>
          <w:lang w:val="ro-RO"/>
        </w:rPr>
        <w:t xml:space="preserve">mun. Chișinău. </w:t>
      </w:r>
    </w:p>
    <w:p w:rsidR="00301479" w:rsidRPr="00B267B0" w:rsidRDefault="00301479" w:rsidP="00301479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 xml:space="preserve">: </w:t>
      </w:r>
      <w:r w:rsidR="005D7D45" w:rsidRPr="00B267B0">
        <w:rPr>
          <w:rFonts w:asciiTheme="minorHAnsi" w:hAnsiTheme="minorHAnsi"/>
          <w:lang w:val="ro-RO"/>
        </w:rPr>
        <w:t>teren</w:t>
      </w:r>
      <w:r w:rsidR="009D188A" w:rsidRPr="00B267B0">
        <w:rPr>
          <w:rFonts w:asciiTheme="minorHAnsi" w:hAnsiTheme="minorHAnsi"/>
          <w:lang w:val="ro-RO"/>
        </w:rPr>
        <w:t xml:space="preserve"> pentru construcţii</w:t>
      </w:r>
      <w:r w:rsidRPr="00B267B0">
        <w:rPr>
          <w:rFonts w:asciiTheme="minorHAnsi" w:hAnsiTheme="minorHAnsi"/>
          <w:lang w:val="ro-RO"/>
        </w:rPr>
        <w:t>.</w:t>
      </w:r>
    </w:p>
    <w:p w:rsidR="00301479" w:rsidRPr="00B267B0" w:rsidRDefault="00301479" w:rsidP="00301479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</w:t>
      </w:r>
      <w:r w:rsidRPr="00B267B0">
        <w:rPr>
          <w:rFonts w:ascii="Calibri" w:hAnsi="Calibri"/>
          <w:i/>
          <w:lang w:val="ro-RO"/>
        </w:rPr>
        <w:t>Nucleului Istoric al Chişinăului</w:t>
      </w:r>
      <w:r w:rsidRPr="00B267B0">
        <w:rPr>
          <w:rFonts w:asciiTheme="minorHAnsi" w:hAnsiTheme="minorHAnsi"/>
          <w:lang w:val="ro-RO"/>
        </w:rPr>
        <w:t>(nr. 308 în Registrul  mo</w:t>
      </w:r>
      <w:r w:rsidR="005D7D45" w:rsidRPr="00B267B0">
        <w:rPr>
          <w:rFonts w:asciiTheme="minorHAnsi" w:hAnsiTheme="minorHAnsi"/>
          <w:lang w:val="ro-RO"/>
        </w:rPr>
        <w:t>numentelor RM ocrotite de stat).</w:t>
      </w:r>
    </w:p>
    <w:p w:rsidR="00301479" w:rsidRPr="00B267B0" w:rsidRDefault="00301479" w:rsidP="00301479">
      <w:pPr>
        <w:ind w:left="360" w:right="-513" w:hanging="360"/>
        <w:jc w:val="both"/>
        <w:rPr>
          <w:rFonts w:asciiTheme="minorHAnsi" w:hAnsiTheme="minorHAnsi"/>
          <w:sz w:val="22"/>
          <w:szCs w:val="22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>:</w:t>
      </w:r>
      <w:r w:rsidRPr="00B267B0">
        <w:rPr>
          <w:rFonts w:asciiTheme="minorHAnsi" w:hAnsiTheme="minorHAnsi"/>
          <w:sz w:val="22"/>
          <w:szCs w:val="22"/>
          <w:lang w:val="ro-RO"/>
        </w:rPr>
        <w:t>SP</w:t>
      </w:r>
      <w:r w:rsidRPr="00B267B0">
        <w:rPr>
          <w:rFonts w:asciiTheme="minorHAnsi" w:hAnsiTheme="minorHAnsi"/>
          <w:b/>
          <w:sz w:val="22"/>
          <w:szCs w:val="22"/>
          <w:lang w:val="ro-RO"/>
        </w:rPr>
        <w:t>23</w:t>
      </w:r>
      <w:r w:rsidRPr="00B267B0">
        <w:rPr>
          <w:rFonts w:asciiTheme="minorHAnsi" w:hAnsiTheme="minorHAnsi"/>
          <w:sz w:val="22"/>
          <w:szCs w:val="22"/>
          <w:lang w:val="ro-RO"/>
        </w:rPr>
        <w:t>/03-18.12.2014</w:t>
      </w:r>
    </w:p>
    <w:p w:rsidR="00301479" w:rsidRPr="00B267B0" w:rsidRDefault="00301479" w:rsidP="00301479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 xml:space="preserve">:  </w:t>
      </w:r>
      <w:r w:rsidR="005D7D45" w:rsidRPr="00B267B0">
        <w:rPr>
          <w:rFonts w:asciiTheme="minorHAnsi" w:hAnsiTheme="minorHAnsi"/>
          <w:lang w:val="ro-RO"/>
        </w:rPr>
        <w:t>N. Chitoroaga</w:t>
      </w:r>
    </w:p>
    <w:p w:rsidR="00301479" w:rsidRPr="00B267B0" w:rsidRDefault="00301479" w:rsidP="00301479">
      <w:pPr>
        <w:ind w:left="540" w:right="-513" w:hanging="540"/>
        <w:jc w:val="both"/>
        <w:rPr>
          <w:rFonts w:asciiTheme="minorHAnsi" w:eastAsia="Calibri" w:hAnsiTheme="minorHAnsi"/>
          <w:lang w:val="ro-RO" w:eastAsia="en-US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Pr="00B267B0">
        <w:rPr>
          <w:rFonts w:asciiTheme="minorHAnsi" w:hAnsiTheme="minorHAnsi"/>
          <w:lang w:val="ro-RO"/>
        </w:rPr>
        <w:t xml:space="preserve"> S.A.”Galeriproiect”, S.R.L., </w:t>
      </w:r>
      <w:r w:rsidRPr="00B267B0">
        <w:rPr>
          <w:rFonts w:ascii="Calibri" w:hAnsi="Calibri"/>
          <w:lang w:val="ro-RO"/>
        </w:rPr>
        <w:t>AȘP Grigore Burciu</w:t>
      </w:r>
    </w:p>
    <w:p w:rsidR="00FD736B" w:rsidRPr="00F6194B" w:rsidRDefault="00301479" w:rsidP="00F6194B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construirea unui imobil </w:t>
      </w:r>
      <w:r w:rsidR="005D7D45" w:rsidRPr="00B267B0">
        <w:rPr>
          <w:rFonts w:ascii="Calibri" w:hAnsi="Calibri"/>
          <w:lang w:val="ro-RO"/>
        </w:rPr>
        <w:t>D</w:t>
      </w:r>
      <w:r w:rsidR="007C12EF" w:rsidRPr="00B267B0">
        <w:rPr>
          <w:rFonts w:ascii="Calibri" w:hAnsi="Calibri"/>
          <w:lang w:val="ro-RO"/>
        </w:rPr>
        <w:t>+P+M</w:t>
      </w:r>
      <w:r w:rsidRPr="00B267B0">
        <w:rPr>
          <w:rFonts w:ascii="Calibri" w:hAnsi="Calibri"/>
          <w:lang w:val="ro-RO"/>
        </w:rPr>
        <w:t xml:space="preserve">, </w:t>
      </w:r>
      <w:r w:rsidR="005D7D45" w:rsidRPr="00B267B0">
        <w:rPr>
          <w:rFonts w:ascii="Calibri" w:hAnsi="Calibri"/>
          <w:lang w:val="ro-RO"/>
        </w:rPr>
        <w:t>pe terenul eliberat în urma</w:t>
      </w:r>
      <w:r w:rsidRPr="00B267B0">
        <w:rPr>
          <w:rFonts w:ascii="Calibri" w:hAnsi="Calibri"/>
          <w:lang w:val="ro-RO"/>
        </w:rPr>
        <w:t xml:space="preserve"> demolării</w:t>
      </w:r>
      <w:r w:rsidR="005D7D45" w:rsidRPr="00B267B0">
        <w:rPr>
          <w:rFonts w:ascii="Calibri" w:hAnsi="Calibri"/>
          <w:lang w:val="ro-RO"/>
        </w:rPr>
        <w:t xml:space="preserve"> unui imobil</w:t>
      </w:r>
      <w:r w:rsidRPr="00B267B0">
        <w:rPr>
          <w:rFonts w:ascii="Calibri" w:hAnsi="Calibri"/>
          <w:lang w:val="ro-RO"/>
        </w:rPr>
        <w:t xml:space="preserve"> într-un nivel, cu aceeași adresă – </w:t>
      </w:r>
      <w:r w:rsidR="005D7D45" w:rsidRPr="00B267B0">
        <w:rPr>
          <w:rFonts w:ascii="Calibri" w:hAnsi="Calibri"/>
          <w:lang w:val="ro-RO"/>
        </w:rPr>
        <w:t>nr.51</w:t>
      </w:r>
      <w:r w:rsidRPr="00B267B0">
        <w:rPr>
          <w:rFonts w:ascii="Calibri" w:hAnsi="Calibri"/>
          <w:lang w:val="ro-RO"/>
        </w:rPr>
        <w:t xml:space="preserve">. </w:t>
      </w:r>
    </w:p>
    <w:p w:rsidR="00301479" w:rsidRPr="00B267B0" w:rsidRDefault="00F6194B" w:rsidP="00F6194B">
      <w:pPr>
        <w:ind w:right="-513"/>
        <w:jc w:val="both"/>
        <w:rPr>
          <w:rFonts w:ascii="Calibri" w:hAnsi="Calibri"/>
          <w:b/>
          <w:lang w:val="ro-RO"/>
        </w:rPr>
      </w:pPr>
      <w:r>
        <w:rPr>
          <w:rFonts w:asciiTheme="minorHAnsi" w:hAnsiTheme="minorHAnsi"/>
          <w:lang w:val="ro-RO"/>
        </w:rPr>
        <w:t>D</w:t>
      </w:r>
      <w:r w:rsidR="00301479" w:rsidRPr="00B267B0">
        <w:rPr>
          <w:rFonts w:ascii="Calibri" w:hAnsi="Calibri"/>
          <w:lang w:val="ro-RO"/>
        </w:rPr>
        <w:t xml:space="preserve">ecizie: </w:t>
      </w:r>
      <w:r w:rsidR="00301479" w:rsidRPr="00B267B0">
        <w:rPr>
          <w:rFonts w:ascii="Calibri" w:hAnsi="Calibri"/>
          <w:b/>
          <w:lang w:val="ro-RO"/>
        </w:rPr>
        <w:t>Se</w:t>
      </w:r>
      <w:r w:rsidR="00A4301B" w:rsidRPr="00B267B0">
        <w:rPr>
          <w:rFonts w:ascii="Calibri" w:hAnsi="Calibri"/>
          <w:b/>
          <w:lang w:val="ro-RO"/>
        </w:rPr>
        <w:t xml:space="preserve"> acceptă</w:t>
      </w:r>
      <w:r w:rsidR="00B267B0" w:rsidRPr="00B267B0">
        <w:rPr>
          <w:rFonts w:ascii="Calibri" w:hAnsi="Calibri"/>
          <w:b/>
          <w:lang w:val="ro-RO"/>
        </w:rPr>
        <w:t xml:space="preserve"> </w:t>
      </w:r>
      <w:r w:rsidR="00301479" w:rsidRPr="00B267B0">
        <w:rPr>
          <w:rFonts w:ascii="Calibri" w:hAnsi="Calibri"/>
          <w:b/>
          <w:lang w:val="ro-RO"/>
        </w:rPr>
        <w:t>Schița de proiect</w:t>
      </w:r>
      <w:r w:rsidR="00205A23" w:rsidRPr="00B267B0">
        <w:rPr>
          <w:rFonts w:asciiTheme="minorHAnsi" w:hAnsiTheme="minorHAnsi"/>
          <w:b/>
          <w:lang w:val="ro-RO"/>
        </w:rPr>
        <w:t xml:space="preserve"> cu regimul de înălţime al clădirii propuse </w:t>
      </w:r>
      <w:r w:rsidR="00205A23" w:rsidRPr="00B267B0">
        <w:rPr>
          <w:rFonts w:ascii="Calibri" w:hAnsi="Calibri"/>
          <w:b/>
          <w:lang w:val="ro-RO"/>
        </w:rPr>
        <w:t>D+P+M.</w:t>
      </w:r>
    </w:p>
    <w:p w:rsidR="00FD736B" w:rsidRPr="00B267B0" w:rsidRDefault="00764AC8" w:rsidP="00764AC8">
      <w:pPr>
        <w:ind w:right="-513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------------------------------------------------------------------------------------------------------------------------</w:t>
      </w:r>
    </w:p>
    <w:p w:rsidR="00DF7B72" w:rsidRPr="00B267B0" w:rsidRDefault="00DF7B72" w:rsidP="00DF7B72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Subiectul 1</w:t>
      </w:r>
      <w:r w:rsidR="00C1718E" w:rsidRPr="00B267B0">
        <w:rPr>
          <w:rFonts w:asciiTheme="minorHAnsi" w:hAnsiTheme="minorHAnsi"/>
          <w:b/>
          <w:lang w:val="ro-RO"/>
        </w:rPr>
        <w:t>1</w:t>
      </w:r>
      <w:r w:rsidRPr="00B267B0">
        <w:rPr>
          <w:rFonts w:asciiTheme="minorHAnsi" w:hAnsiTheme="minorHAnsi"/>
          <w:lang w:val="ro-RO"/>
        </w:rPr>
        <w:tab/>
      </w:r>
    </w:p>
    <w:p w:rsidR="00DF7B72" w:rsidRPr="00B267B0" w:rsidRDefault="00DF7B72" w:rsidP="00DF7B72">
      <w:pPr>
        <w:ind w:left="540" w:right="-513" w:hanging="54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 xml:space="preserve">) </w:t>
      </w:r>
      <w:r w:rsidRPr="00B267B0">
        <w:rPr>
          <w:rFonts w:ascii="Calibri" w:hAnsi="Calibri"/>
          <w:lang w:val="ro-RO"/>
        </w:rPr>
        <w:t xml:space="preserve">Construirea unui </w:t>
      </w:r>
      <w:r w:rsidR="007C12EF" w:rsidRPr="00B267B0">
        <w:rPr>
          <w:rFonts w:ascii="Calibri" w:hAnsi="Calibri"/>
          <w:lang w:val="ro-RO"/>
        </w:rPr>
        <w:t xml:space="preserve">edificiu - </w:t>
      </w:r>
      <w:r w:rsidRPr="00B267B0">
        <w:rPr>
          <w:rFonts w:ascii="Calibri" w:hAnsi="Calibri"/>
          <w:lang w:val="ro-RO"/>
        </w:rPr>
        <w:t xml:space="preserve">sediu al Asociației Patronale din Construcții-Montaj (APCM) din contul demolării imobilului existent, str. </w:t>
      </w:r>
      <w:r w:rsidRPr="00B267B0">
        <w:rPr>
          <w:rFonts w:ascii="Calibri" w:hAnsi="Calibri"/>
          <w:b/>
          <w:lang w:val="ro-RO"/>
        </w:rPr>
        <w:t xml:space="preserve">Constantin Stere </w:t>
      </w:r>
      <w:r w:rsidRPr="00B267B0">
        <w:rPr>
          <w:rFonts w:ascii="Calibri" w:hAnsi="Calibri"/>
          <w:lang w:val="ro-RO"/>
        </w:rPr>
        <w:t xml:space="preserve">nr. </w:t>
      </w:r>
      <w:r w:rsidRPr="00B267B0">
        <w:rPr>
          <w:rFonts w:ascii="Calibri" w:hAnsi="Calibri"/>
          <w:b/>
          <w:lang w:val="ro-RO"/>
        </w:rPr>
        <w:t>6</w:t>
      </w:r>
      <w:r w:rsidRPr="00B267B0">
        <w:rPr>
          <w:rFonts w:ascii="Calibri" w:hAnsi="Calibri"/>
          <w:lang w:val="ro-RO"/>
        </w:rPr>
        <w:t xml:space="preserve">, mun. Chișinău. </w:t>
      </w:r>
    </w:p>
    <w:p w:rsidR="00DF7B72" w:rsidRPr="00B267B0" w:rsidRDefault="00DF7B72" w:rsidP="00DF7B72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>: imobil într-un nivel, nu se exploatează din motivul stării tehnice nesatisfăcătoare.</w:t>
      </w:r>
    </w:p>
    <w:p w:rsidR="00DF7B72" w:rsidRPr="00B267B0" w:rsidRDefault="00DF7B72" w:rsidP="00DF7B72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</w:t>
      </w:r>
      <w:r w:rsidRPr="00B267B0">
        <w:rPr>
          <w:rFonts w:ascii="Calibri" w:hAnsi="Calibri"/>
          <w:i/>
          <w:lang w:val="ro-RO"/>
        </w:rPr>
        <w:t>Nucleului Istoric al Chişinăului</w:t>
      </w:r>
      <w:r w:rsidRPr="00B267B0">
        <w:rPr>
          <w:rFonts w:asciiTheme="minorHAnsi" w:hAnsiTheme="minorHAnsi"/>
          <w:lang w:val="ro-RO"/>
        </w:rPr>
        <w:t xml:space="preserve">(nr. 308 în Registrul  monumentelor RM ocrotite de stat).    </w:t>
      </w:r>
    </w:p>
    <w:p w:rsidR="00DF7B72" w:rsidRPr="00B267B0" w:rsidRDefault="00DF7B72" w:rsidP="00DF7B72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>:</w:t>
      </w:r>
      <w:r w:rsidRPr="00B267B0">
        <w:rPr>
          <w:rFonts w:asciiTheme="minorHAnsi" w:hAnsiTheme="minorHAnsi"/>
          <w:b/>
          <w:lang w:val="ro-RO"/>
        </w:rPr>
        <w:t xml:space="preserve"> --</w:t>
      </w:r>
    </w:p>
    <w:p w:rsidR="00DF7B72" w:rsidRPr="00B267B0" w:rsidRDefault="00DF7B72" w:rsidP="00DF7B72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 xml:space="preserve">:  </w:t>
      </w:r>
      <w:r w:rsidRPr="00B267B0">
        <w:rPr>
          <w:rFonts w:ascii="Calibri" w:hAnsi="Calibri"/>
          <w:lang w:val="ro-RO"/>
        </w:rPr>
        <w:t>Asociația Patronală din Construcții-Montaj (APCM)</w:t>
      </w:r>
    </w:p>
    <w:p w:rsidR="00DF7B72" w:rsidRPr="00B267B0" w:rsidRDefault="00DF7B72" w:rsidP="00DF7B72">
      <w:pPr>
        <w:ind w:left="540" w:right="-513" w:hanging="540"/>
        <w:jc w:val="both"/>
        <w:rPr>
          <w:rFonts w:asciiTheme="minorHAnsi" w:eastAsia="Calibri" w:hAnsiTheme="minorHAnsi"/>
          <w:lang w:val="ro-RO" w:eastAsia="en-US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Pr="00B267B0">
        <w:rPr>
          <w:rFonts w:ascii="Calibri" w:hAnsi="Calibri"/>
          <w:lang w:val="ro-RO"/>
        </w:rPr>
        <w:t>S.A. „</w:t>
      </w:r>
      <w:r w:rsidRPr="00B267B0">
        <w:rPr>
          <w:rFonts w:asciiTheme="minorHAnsi" w:hAnsiTheme="minorHAnsi"/>
          <w:lang w:val="ro-RO"/>
        </w:rPr>
        <w:t>ARHIDOC</w:t>
      </w:r>
      <w:r w:rsidRPr="00B267B0">
        <w:rPr>
          <w:rFonts w:ascii="Calibri" w:hAnsi="Calibri"/>
          <w:lang w:val="ro-RO"/>
        </w:rPr>
        <w:t xml:space="preserve">” S.R.L., AŞP Andrei Homa, arh. </w:t>
      </w:r>
      <w:r w:rsidRPr="00B267B0">
        <w:rPr>
          <w:rFonts w:asciiTheme="minorHAnsi" w:eastAsia="Calibri" w:hAnsiTheme="minorHAnsi"/>
          <w:lang w:val="ro-RO" w:eastAsia="en-US"/>
        </w:rPr>
        <w:t>V. Veresceaghin</w:t>
      </w:r>
    </w:p>
    <w:p w:rsidR="00DF7B72" w:rsidRPr="00B267B0" w:rsidRDefault="00DF7B72" w:rsidP="00DF7B72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>construirea unui imobil (D+P+4E), sediu al Asociației Patronale din Construcții-Montaj (APCM) din contul demolării imobilului existent într-un nivel.</w:t>
      </w:r>
    </w:p>
    <w:p w:rsidR="000C26C1" w:rsidRPr="00F6194B" w:rsidRDefault="00F6194B" w:rsidP="00F6194B">
      <w:pPr>
        <w:ind w:right="-513"/>
        <w:jc w:val="both"/>
        <w:rPr>
          <w:rFonts w:asciiTheme="minorHAnsi" w:hAnsiTheme="minorHAnsi"/>
          <w:lang w:val="ro-RO"/>
        </w:rPr>
      </w:pPr>
      <w:r>
        <w:rPr>
          <w:rFonts w:ascii="Calibri" w:hAnsi="Calibri"/>
          <w:lang w:val="ro-RO"/>
        </w:rPr>
        <w:t>D</w:t>
      </w:r>
      <w:r w:rsidR="00DF7B72" w:rsidRPr="00B267B0">
        <w:rPr>
          <w:rFonts w:ascii="Calibri" w:hAnsi="Calibri"/>
          <w:lang w:val="ro-RO"/>
        </w:rPr>
        <w:t xml:space="preserve">ecizie: </w:t>
      </w:r>
      <w:r w:rsidR="000C26C1" w:rsidRPr="00B267B0">
        <w:rPr>
          <w:rFonts w:ascii="Calibri" w:hAnsi="Calibri"/>
          <w:b/>
          <w:lang w:val="ro-RO"/>
        </w:rPr>
        <w:t>Se acceptă Schița de proiect</w:t>
      </w:r>
      <w:r w:rsidR="00DA12C4" w:rsidRPr="00B267B0">
        <w:rPr>
          <w:rFonts w:ascii="Calibri" w:hAnsi="Calibri"/>
          <w:b/>
          <w:lang w:val="ro-RO"/>
        </w:rPr>
        <w:t>.</w:t>
      </w:r>
    </w:p>
    <w:p w:rsidR="006A1134" w:rsidRPr="00B267B0" w:rsidRDefault="00764AC8" w:rsidP="00764AC8">
      <w:pPr>
        <w:ind w:right="-513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------------------------------------------------------------------------------------------------------------------------</w:t>
      </w:r>
    </w:p>
    <w:p w:rsidR="00DF7B72" w:rsidRPr="00B267B0" w:rsidRDefault="00DF7B72" w:rsidP="00DF7B72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Subiectul </w:t>
      </w:r>
      <w:r w:rsidR="00C1718E" w:rsidRPr="00B267B0">
        <w:rPr>
          <w:rFonts w:asciiTheme="minorHAnsi" w:hAnsiTheme="minorHAnsi"/>
          <w:b/>
          <w:lang w:val="ro-RO"/>
        </w:rPr>
        <w:t>12</w:t>
      </w:r>
      <w:r w:rsidRPr="00B267B0">
        <w:rPr>
          <w:rFonts w:asciiTheme="minorHAnsi" w:hAnsiTheme="minorHAnsi"/>
          <w:lang w:val="ro-RO"/>
        </w:rPr>
        <w:tab/>
      </w:r>
    </w:p>
    <w:p w:rsidR="00731FE6" w:rsidRPr="00B267B0" w:rsidRDefault="00DF7B72" w:rsidP="00764AC8">
      <w:pPr>
        <w:ind w:left="540" w:right="-513" w:hanging="540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 xml:space="preserve">) </w:t>
      </w:r>
      <w:r w:rsidR="00B36D05" w:rsidRPr="00B267B0">
        <w:rPr>
          <w:rFonts w:asciiTheme="minorHAnsi" w:hAnsiTheme="minorHAnsi"/>
          <w:lang w:val="ro-RO"/>
        </w:rPr>
        <w:t>Bloc locuință cu spații comerciale și parcare subterană, tip 2S+P+9E, str.</w:t>
      </w:r>
      <w:r w:rsidR="00B36D05" w:rsidRPr="00B267B0">
        <w:rPr>
          <w:rFonts w:asciiTheme="minorHAnsi" w:hAnsiTheme="minorHAnsi"/>
          <w:b/>
          <w:lang w:val="ro-RO"/>
        </w:rPr>
        <w:t xml:space="preserve">Mitropolit Petru </w:t>
      </w:r>
    </w:p>
    <w:p w:rsidR="00DF7B72" w:rsidRPr="00B267B0" w:rsidRDefault="00B36D05" w:rsidP="00DF7B72">
      <w:pPr>
        <w:ind w:left="540" w:right="-513" w:hanging="54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Movilă</w:t>
      </w:r>
      <w:r w:rsidRPr="00B267B0">
        <w:rPr>
          <w:rFonts w:asciiTheme="minorHAnsi" w:hAnsiTheme="minorHAnsi"/>
          <w:lang w:val="ro-RO"/>
        </w:rPr>
        <w:t xml:space="preserve"> nr. </w:t>
      </w:r>
      <w:r w:rsidRPr="00B267B0">
        <w:rPr>
          <w:rFonts w:asciiTheme="minorHAnsi" w:hAnsiTheme="minorHAnsi"/>
          <w:b/>
          <w:lang w:val="ro-RO"/>
        </w:rPr>
        <w:t>23</w:t>
      </w:r>
      <w:r w:rsidRPr="00B267B0">
        <w:rPr>
          <w:rFonts w:asciiTheme="minorHAnsi" w:hAnsiTheme="minorHAnsi"/>
          <w:lang w:val="ro-RO"/>
        </w:rPr>
        <w:t>, mun. Chișinău</w:t>
      </w:r>
    </w:p>
    <w:p w:rsidR="00DF7B72" w:rsidRPr="00B267B0" w:rsidRDefault="00DF7B72" w:rsidP="00DF7B72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>: teren</w:t>
      </w:r>
      <w:r w:rsidR="00FD736B" w:rsidRPr="00B267B0">
        <w:rPr>
          <w:rFonts w:asciiTheme="minorHAnsi" w:hAnsiTheme="minorHAnsi"/>
          <w:lang w:val="ro-RO"/>
        </w:rPr>
        <w:t xml:space="preserve"> pentru construcții</w:t>
      </w:r>
    </w:p>
    <w:p w:rsidR="00DF7B72" w:rsidRPr="00B267B0" w:rsidRDefault="00DF7B72" w:rsidP="00DF7B72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</w:t>
      </w:r>
      <w:r w:rsidRPr="00B267B0">
        <w:rPr>
          <w:rFonts w:ascii="Calibri" w:hAnsi="Calibri"/>
          <w:i/>
          <w:lang w:val="ro-RO"/>
        </w:rPr>
        <w:t>Nucleului Istoric al Chişinăului</w:t>
      </w:r>
      <w:r w:rsidRPr="00B267B0">
        <w:rPr>
          <w:rFonts w:asciiTheme="minorHAnsi" w:hAnsiTheme="minorHAnsi"/>
          <w:lang w:val="ro-RO"/>
        </w:rPr>
        <w:t xml:space="preserve">(nr. 308 în Registrul  monumentelor RM ocrotite de stat).    </w:t>
      </w:r>
    </w:p>
    <w:p w:rsidR="00DF7B72" w:rsidRPr="00B267B0" w:rsidRDefault="00DF7B72" w:rsidP="00DF7B72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>:</w:t>
      </w:r>
      <w:r w:rsidR="006872F7" w:rsidRPr="00B267B0">
        <w:rPr>
          <w:rFonts w:asciiTheme="minorHAnsi" w:hAnsiTheme="minorHAnsi"/>
          <w:sz w:val="22"/>
          <w:szCs w:val="22"/>
          <w:lang w:val="ro-RO"/>
        </w:rPr>
        <w:t>SP</w:t>
      </w:r>
      <w:r w:rsidR="006872F7" w:rsidRPr="00B267B0">
        <w:rPr>
          <w:rFonts w:asciiTheme="minorHAnsi" w:hAnsiTheme="minorHAnsi"/>
          <w:b/>
          <w:sz w:val="22"/>
          <w:szCs w:val="22"/>
          <w:lang w:val="ro-RO"/>
        </w:rPr>
        <w:t>22</w:t>
      </w:r>
      <w:r w:rsidR="006872F7" w:rsidRPr="00B267B0">
        <w:rPr>
          <w:rFonts w:asciiTheme="minorHAnsi" w:hAnsiTheme="minorHAnsi"/>
          <w:sz w:val="22"/>
          <w:szCs w:val="22"/>
          <w:lang w:val="ro-RO"/>
        </w:rPr>
        <w:t>/05-11.12.2014</w:t>
      </w:r>
    </w:p>
    <w:p w:rsidR="00DF7B72" w:rsidRPr="00B267B0" w:rsidRDefault="00DF7B72" w:rsidP="00DF7B72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 xml:space="preserve">:  </w:t>
      </w:r>
      <w:r w:rsidR="006872F7" w:rsidRPr="00B267B0">
        <w:rPr>
          <w:rFonts w:asciiTheme="minorHAnsi" w:hAnsiTheme="minorHAnsi"/>
          <w:lang w:val="ro-RO"/>
        </w:rPr>
        <w:t>”Rentimobil” S.R.L.</w:t>
      </w:r>
    </w:p>
    <w:p w:rsidR="00DF7B72" w:rsidRPr="00B267B0" w:rsidRDefault="00DF7B72" w:rsidP="00DF7B72">
      <w:pPr>
        <w:ind w:left="540" w:right="-513" w:hanging="540"/>
        <w:jc w:val="both"/>
        <w:rPr>
          <w:rFonts w:asciiTheme="minorHAnsi" w:eastAsia="Calibri" w:hAnsiTheme="minorHAnsi"/>
          <w:lang w:val="ro-RO" w:eastAsia="en-US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Pr="00B267B0">
        <w:rPr>
          <w:rFonts w:ascii="Calibri" w:hAnsi="Calibri"/>
          <w:lang w:val="ro-RO"/>
        </w:rPr>
        <w:t>S.A. „</w:t>
      </w:r>
      <w:r w:rsidRPr="00B267B0">
        <w:rPr>
          <w:rFonts w:asciiTheme="minorHAnsi" w:hAnsiTheme="minorHAnsi"/>
          <w:lang w:val="ro-RO"/>
        </w:rPr>
        <w:t>ARHIDOC</w:t>
      </w:r>
      <w:r w:rsidRPr="00B267B0">
        <w:rPr>
          <w:rFonts w:ascii="Calibri" w:hAnsi="Calibri"/>
          <w:lang w:val="ro-RO"/>
        </w:rPr>
        <w:t>” S.R.L., AŞP Andrei Homa</w:t>
      </w:r>
    </w:p>
    <w:p w:rsidR="006872F7" w:rsidRPr="00B267B0" w:rsidRDefault="00DF7B72" w:rsidP="006872F7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>c</w:t>
      </w:r>
      <w:r w:rsidR="000C26C1" w:rsidRPr="00B267B0">
        <w:rPr>
          <w:rFonts w:ascii="Calibri" w:hAnsi="Calibri"/>
          <w:lang w:val="ro-RO"/>
        </w:rPr>
        <w:t>onstruirea unui edificiu (2S+P+9</w:t>
      </w:r>
      <w:r w:rsidRPr="00B267B0">
        <w:rPr>
          <w:rFonts w:ascii="Calibri" w:hAnsi="Calibri"/>
          <w:lang w:val="ro-RO"/>
        </w:rPr>
        <w:t>E),</w:t>
      </w:r>
      <w:r w:rsidR="001B350D" w:rsidRPr="00B267B0">
        <w:rPr>
          <w:rFonts w:ascii="Calibri" w:hAnsi="Calibri"/>
          <w:lang w:val="ro-RO"/>
        </w:rPr>
        <w:t xml:space="preserve"> bloc locuințe</w:t>
      </w:r>
      <w:r w:rsidR="001D62AC" w:rsidRPr="00B267B0">
        <w:rPr>
          <w:rFonts w:ascii="Calibri" w:hAnsi="Calibri"/>
          <w:lang w:val="ro-RO"/>
        </w:rPr>
        <w:t>cu par</w:t>
      </w:r>
      <w:r w:rsidR="001B350D" w:rsidRPr="00B267B0">
        <w:rPr>
          <w:rFonts w:ascii="Calibri" w:hAnsi="Calibri"/>
          <w:lang w:val="ro-RO"/>
        </w:rPr>
        <w:t>cări subterane în două niveluri şi</w:t>
      </w:r>
      <w:r w:rsidR="006872F7" w:rsidRPr="00B267B0">
        <w:rPr>
          <w:rFonts w:ascii="Calibri" w:hAnsi="Calibri"/>
          <w:lang w:val="ro-RO"/>
        </w:rPr>
        <w:t xml:space="preserve"> spaț</w:t>
      </w:r>
      <w:r w:rsidR="001B350D" w:rsidRPr="00B267B0">
        <w:rPr>
          <w:rFonts w:ascii="Calibri" w:hAnsi="Calibri"/>
          <w:lang w:val="ro-RO"/>
        </w:rPr>
        <w:t>ii comerciale la parter și etaj.</w:t>
      </w:r>
    </w:p>
    <w:p w:rsidR="00401021" w:rsidRPr="00B267B0" w:rsidRDefault="00F6194B" w:rsidP="00F6194B">
      <w:pPr>
        <w:ind w:right="-513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lang w:val="ro-RO"/>
        </w:rPr>
        <w:t>D</w:t>
      </w:r>
      <w:r w:rsidR="00DF7B72" w:rsidRPr="00B267B0">
        <w:rPr>
          <w:rFonts w:ascii="Calibri" w:hAnsi="Calibri"/>
          <w:lang w:val="ro-RO"/>
        </w:rPr>
        <w:t xml:space="preserve">ecizie: </w:t>
      </w:r>
      <w:r w:rsidR="00401021" w:rsidRPr="00B267B0">
        <w:rPr>
          <w:rFonts w:ascii="Calibri" w:hAnsi="Calibri"/>
          <w:b/>
          <w:lang w:val="ro-RO"/>
        </w:rPr>
        <w:t xml:space="preserve">Se acceptă Schița de proiect cu </w:t>
      </w:r>
      <w:r w:rsidR="00401021" w:rsidRPr="00B267B0">
        <w:rPr>
          <w:rFonts w:asciiTheme="minorHAnsi" w:hAnsiTheme="minorHAnsi"/>
          <w:b/>
          <w:lang w:val="ro-RO"/>
        </w:rPr>
        <w:t xml:space="preserve">condiția diminuării înălțimii clădirii </w:t>
      </w:r>
      <w:r w:rsidR="00205A23" w:rsidRPr="00B267B0">
        <w:rPr>
          <w:rFonts w:asciiTheme="minorHAnsi" w:hAnsiTheme="minorHAnsi"/>
          <w:b/>
          <w:lang w:val="ro-RO"/>
        </w:rPr>
        <w:t xml:space="preserve">propuse până la </w:t>
      </w:r>
      <w:r w:rsidR="00401021" w:rsidRPr="00B267B0">
        <w:rPr>
          <w:rFonts w:asciiTheme="minorHAnsi" w:hAnsiTheme="minorHAnsi"/>
          <w:b/>
          <w:lang w:val="ro-RO"/>
        </w:rPr>
        <w:t xml:space="preserve">2S+P+6E+M. </w:t>
      </w:r>
    </w:p>
    <w:p w:rsidR="00FD736B" w:rsidRPr="00B267B0" w:rsidRDefault="00764AC8" w:rsidP="00764AC8">
      <w:pPr>
        <w:ind w:right="-513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-----------------------------------------------------------------------------------------------------------------------</w:t>
      </w:r>
    </w:p>
    <w:p w:rsidR="00EA6EDE" w:rsidRPr="00B267B0" w:rsidRDefault="003D67F7" w:rsidP="00EA6EDE">
      <w:pPr>
        <w:ind w:left="360" w:right="-513" w:hanging="360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Subiectul 1</w:t>
      </w:r>
      <w:r w:rsidR="00C1718E" w:rsidRPr="00B267B0">
        <w:rPr>
          <w:rFonts w:asciiTheme="minorHAnsi" w:hAnsiTheme="minorHAnsi"/>
          <w:b/>
          <w:lang w:val="ro-RO"/>
        </w:rPr>
        <w:t>3</w:t>
      </w:r>
    </w:p>
    <w:p w:rsidR="00EA6EDE" w:rsidRPr="00B267B0" w:rsidRDefault="00EA6EDE" w:rsidP="00EA6EDE">
      <w:pPr>
        <w:ind w:left="284" w:right="-513" w:hanging="284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lang w:val="ro-RO"/>
        </w:rPr>
        <w:lastRenderedPageBreak/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 xml:space="preserve">)Edificarebloc locativ </w:t>
      </w:r>
      <w:r w:rsidRPr="00B267B0">
        <w:rPr>
          <w:rFonts w:asciiTheme="minorHAnsi" w:hAnsiTheme="minorHAnsi" w:cstheme="minorHAnsi"/>
          <w:lang w:val="ro-RO"/>
        </w:rPr>
        <w:t>S+P+3E+2M</w:t>
      </w:r>
      <w:r w:rsidRPr="00B267B0">
        <w:rPr>
          <w:rFonts w:asciiTheme="minorHAnsi" w:hAnsiTheme="minorHAnsi"/>
          <w:lang w:val="ro-RO"/>
        </w:rPr>
        <w:t xml:space="preserve">, cu spaţii comerciale la parter, str. </w:t>
      </w:r>
      <w:r w:rsidRPr="00B267B0">
        <w:rPr>
          <w:rFonts w:asciiTheme="minorHAnsi" w:hAnsiTheme="minorHAnsi"/>
          <w:b/>
          <w:lang w:val="ro-RO"/>
        </w:rPr>
        <w:t>Maria Cibotari</w:t>
      </w:r>
      <w:r w:rsidRPr="00B267B0">
        <w:rPr>
          <w:rFonts w:asciiTheme="minorHAnsi" w:hAnsiTheme="minorHAnsi"/>
          <w:lang w:val="ro-RO"/>
        </w:rPr>
        <w:t xml:space="preserve">, nr. </w:t>
      </w:r>
      <w:r w:rsidRPr="00B267B0">
        <w:rPr>
          <w:rFonts w:asciiTheme="minorHAnsi" w:hAnsiTheme="minorHAnsi"/>
          <w:b/>
          <w:lang w:val="ro-RO"/>
        </w:rPr>
        <w:t>28</w:t>
      </w:r>
      <w:r w:rsidRPr="00B267B0">
        <w:rPr>
          <w:rFonts w:asciiTheme="minorHAnsi" w:hAnsiTheme="minorHAnsi"/>
          <w:lang w:val="ro-RO"/>
        </w:rPr>
        <w:t xml:space="preserve">, mun. Chişinău. </w:t>
      </w:r>
    </w:p>
    <w:p w:rsidR="00EA6EDE" w:rsidRPr="00B267B0" w:rsidRDefault="00EA6EDE" w:rsidP="00EA6EDE">
      <w:pPr>
        <w:autoSpaceDE w:val="0"/>
        <w:autoSpaceDN w:val="0"/>
        <w:adjustRightInd w:val="0"/>
        <w:ind w:left="1080" w:right="49" w:hanging="1080"/>
        <w:jc w:val="both"/>
        <w:rPr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Style w:val="s2Char"/>
          <w:rFonts w:ascii="Calibri" w:hAnsi="Calibri"/>
          <w:sz w:val="24"/>
          <w:lang w:val="ro-RO"/>
        </w:rPr>
        <w:t>teren pentru construcție</w:t>
      </w:r>
    </w:p>
    <w:p w:rsidR="00EA6EDE" w:rsidRPr="00B267B0" w:rsidRDefault="00EA6EDE" w:rsidP="005A58F7">
      <w:pPr>
        <w:ind w:left="360" w:right="-540" w:hanging="450"/>
        <w:jc w:val="both"/>
        <w:rPr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1 – parte componentă a </w:t>
      </w:r>
      <w:r w:rsidRPr="00B267B0">
        <w:rPr>
          <w:rFonts w:asciiTheme="minorHAnsi" w:hAnsiTheme="minorHAnsi"/>
          <w:i/>
          <w:lang w:val="ro-RO"/>
        </w:rPr>
        <w:t>Nucleului Istoric al Chișinăului</w:t>
      </w:r>
      <w:r w:rsidRPr="00B267B0">
        <w:rPr>
          <w:rFonts w:asciiTheme="minorHAnsi" w:hAnsiTheme="minorHAnsi"/>
          <w:lang w:val="ro-RO"/>
        </w:rPr>
        <w:t xml:space="preserve"> (nr. 308 în Registrul monumentelor RM ocrotite de stat); 2- zona de protecție a unui edificiu cu statut de monument protejat, nr.220 în Registrul monumentelor de  importanță națională și municipală, Chişinău </w:t>
      </w:r>
      <w:r w:rsidRPr="00B267B0">
        <w:rPr>
          <w:rFonts w:asciiTheme="minorHAnsi" w:hAnsiTheme="minorHAnsi"/>
          <w:i/>
          <w:lang w:val="ro-RO"/>
        </w:rPr>
        <w:t xml:space="preserve">(Casă lui I.Ghinculov / înc. sec. XX / ist. / L ). </w:t>
      </w:r>
    </w:p>
    <w:p w:rsidR="00EA6EDE" w:rsidRPr="00B267B0" w:rsidRDefault="00EA6EDE" w:rsidP="00EA6EDE">
      <w:pPr>
        <w:ind w:right="-513"/>
        <w:jc w:val="both"/>
        <w:rPr>
          <w:rFonts w:asciiTheme="minorHAnsi" w:hAnsiTheme="minorHAnsi"/>
          <w:sz w:val="22"/>
          <w:szCs w:val="22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 xml:space="preserve">:  </w:t>
      </w:r>
      <w:r w:rsidRPr="00B267B0">
        <w:rPr>
          <w:rFonts w:asciiTheme="minorHAnsi" w:hAnsiTheme="minorHAnsi"/>
          <w:sz w:val="22"/>
          <w:szCs w:val="22"/>
          <w:lang w:val="ro-RO"/>
        </w:rPr>
        <w:t>SP</w:t>
      </w:r>
      <w:r w:rsidRPr="00B267B0">
        <w:rPr>
          <w:rFonts w:asciiTheme="minorHAnsi" w:hAnsiTheme="minorHAnsi"/>
          <w:b/>
          <w:sz w:val="22"/>
          <w:szCs w:val="22"/>
          <w:lang w:val="ro-RO"/>
        </w:rPr>
        <w:t>19</w:t>
      </w:r>
      <w:r w:rsidRPr="00B267B0">
        <w:rPr>
          <w:rFonts w:asciiTheme="minorHAnsi" w:hAnsiTheme="minorHAnsi"/>
          <w:sz w:val="22"/>
          <w:szCs w:val="22"/>
          <w:lang w:val="ro-RO"/>
        </w:rPr>
        <w:t xml:space="preserve">/08-27.10.2014; </w:t>
      </w:r>
      <w:r w:rsidRPr="00B267B0">
        <w:rPr>
          <w:rFonts w:asciiTheme="minorHAnsi" w:hAnsiTheme="minorHAnsi" w:cstheme="minorHAnsi"/>
          <w:sz w:val="22"/>
          <w:szCs w:val="22"/>
          <w:lang w:val="ro-RO"/>
        </w:rPr>
        <w:t>SP</w:t>
      </w:r>
      <w:r w:rsidRPr="00B267B0">
        <w:rPr>
          <w:rFonts w:asciiTheme="minorHAnsi" w:hAnsiTheme="minorHAnsi" w:cstheme="minorHAnsi"/>
          <w:b/>
          <w:sz w:val="22"/>
          <w:szCs w:val="22"/>
          <w:lang w:val="ro-RO"/>
        </w:rPr>
        <w:t>01</w:t>
      </w:r>
      <w:r w:rsidRPr="00B267B0">
        <w:rPr>
          <w:rFonts w:asciiTheme="minorHAnsi" w:hAnsiTheme="minorHAnsi" w:cstheme="minorHAnsi"/>
          <w:sz w:val="22"/>
          <w:szCs w:val="22"/>
          <w:lang w:val="ro-RO"/>
        </w:rPr>
        <w:t>.17-23.01.2014.</w:t>
      </w:r>
    </w:p>
    <w:p w:rsidR="00EA6EDE" w:rsidRPr="00B267B0" w:rsidRDefault="00EA6EDE" w:rsidP="00EA6EDE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Proiectant: </w:t>
      </w:r>
      <w:r w:rsidRPr="00B267B0">
        <w:rPr>
          <w:rStyle w:val="s2Char"/>
          <w:rFonts w:ascii="Calibri" w:hAnsi="Calibri"/>
          <w:sz w:val="24"/>
          <w:lang w:val="ro-RO"/>
        </w:rPr>
        <w:t xml:space="preserve">”ARHGRUP SV” s.r.l., arh.șef proiect Pânzaru Anatol, arh. Vlad Şeremet </w:t>
      </w:r>
    </w:p>
    <w:p w:rsidR="00EA6EDE" w:rsidRPr="00B267B0" w:rsidRDefault="00EA6EDE" w:rsidP="00EA6EDE">
      <w:pPr>
        <w:ind w:left="270" w:right="-513" w:hanging="27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>: edificarea unui bloc locativ cu sp</w:t>
      </w:r>
      <w:r w:rsidR="00D83BB3" w:rsidRPr="00B267B0">
        <w:rPr>
          <w:rFonts w:asciiTheme="minorHAnsi" w:hAnsiTheme="minorHAnsi"/>
          <w:lang w:val="ro-RO"/>
        </w:rPr>
        <w:t>aţii comerciale la parter (S+P+3</w:t>
      </w:r>
      <w:r w:rsidRPr="00B267B0">
        <w:rPr>
          <w:rFonts w:asciiTheme="minorHAnsi" w:hAnsiTheme="minorHAnsi"/>
          <w:lang w:val="ro-RO"/>
        </w:rPr>
        <w:t>E+2M).</w:t>
      </w:r>
    </w:p>
    <w:p w:rsidR="00EA6EDE" w:rsidRPr="00B267B0" w:rsidRDefault="00F6194B" w:rsidP="005A58F7">
      <w:pPr>
        <w:ind w:left="270" w:right="-513" w:hanging="270"/>
        <w:jc w:val="both"/>
        <w:rPr>
          <w:rFonts w:ascii="Calibri" w:hAnsi="Calibri"/>
          <w:b/>
          <w:lang w:val="ro-RO"/>
        </w:rPr>
      </w:pPr>
      <w:r>
        <w:rPr>
          <w:rFonts w:asciiTheme="minorHAnsi" w:hAnsiTheme="minorHAnsi"/>
          <w:lang w:val="ro-RO"/>
        </w:rPr>
        <w:t>D</w:t>
      </w:r>
      <w:r w:rsidR="00EA6EDE" w:rsidRPr="00B267B0">
        <w:rPr>
          <w:rFonts w:ascii="Calibri" w:hAnsi="Calibri"/>
          <w:lang w:val="ro-RO"/>
        </w:rPr>
        <w:t>ecizie:</w:t>
      </w:r>
      <w:r w:rsidR="00EA6EDE" w:rsidRPr="00B267B0">
        <w:rPr>
          <w:rFonts w:ascii="Calibri" w:hAnsi="Calibri"/>
          <w:b/>
          <w:lang w:val="ro-RO"/>
        </w:rPr>
        <w:t xml:space="preserve">Se </w:t>
      </w:r>
      <w:r w:rsidR="005875AF" w:rsidRPr="00B267B0">
        <w:rPr>
          <w:rFonts w:ascii="Calibri" w:hAnsi="Calibri"/>
          <w:b/>
          <w:lang w:val="ro-RO"/>
        </w:rPr>
        <w:t>returnează S</w:t>
      </w:r>
      <w:r w:rsidR="005A58F7" w:rsidRPr="00B267B0">
        <w:rPr>
          <w:rFonts w:ascii="Calibri" w:hAnsi="Calibri"/>
          <w:b/>
          <w:lang w:val="ro-RO"/>
        </w:rPr>
        <w:t>chița de proiect.Se menține în vigoare decizi</w:t>
      </w:r>
      <w:r w:rsidR="005875AF" w:rsidRPr="00B267B0">
        <w:rPr>
          <w:rFonts w:ascii="Calibri" w:hAnsi="Calibri"/>
          <w:b/>
          <w:lang w:val="ro-RO"/>
        </w:rPr>
        <w:t xml:space="preserve">a CNMI din data </w:t>
      </w:r>
      <w:r w:rsidR="005A58F7" w:rsidRPr="00B267B0">
        <w:rPr>
          <w:rFonts w:asciiTheme="minorHAnsi" w:hAnsiTheme="minorHAnsi"/>
          <w:b/>
          <w:lang w:val="ro-RO"/>
        </w:rPr>
        <w:t xml:space="preserve">de 27.10.2014 </w:t>
      </w:r>
      <w:r w:rsidR="00205A23" w:rsidRPr="00B267B0">
        <w:rPr>
          <w:rFonts w:asciiTheme="minorHAnsi" w:hAnsiTheme="minorHAnsi"/>
          <w:b/>
          <w:lang w:val="ro-RO"/>
        </w:rPr>
        <w:t>referitor la</w:t>
      </w:r>
      <w:r w:rsidR="005A58F7" w:rsidRPr="00B267B0">
        <w:rPr>
          <w:rFonts w:asciiTheme="minorHAnsi" w:hAnsiTheme="minorHAnsi"/>
          <w:b/>
          <w:lang w:val="ro-RO"/>
        </w:rPr>
        <w:t xml:space="preserve"> regimul de înălțime al clădirii. Astfel se va proiecta edificiul cu S+P+2E+M.</w:t>
      </w:r>
    </w:p>
    <w:p w:rsidR="0085281A" w:rsidRPr="00B267B0" w:rsidRDefault="00764AC8" w:rsidP="001B0A70">
      <w:pPr>
        <w:ind w:right="-513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---------------------------------------------------------------------------------------------------------------------------------</w:t>
      </w:r>
    </w:p>
    <w:p w:rsidR="00577116" w:rsidRPr="00B267B0" w:rsidRDefault="00577116" w:rsidP="00577116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 xml:space="preserve">Subiectul  </w:t>
      </w:r>
      <w:r w:rsidR="00C1718E" w:rsidRPr="00B267B0">
        <w:rPr>
          <w:rFonts w:asciiTheme="minorHAnsi" w:hAnsiTheme="minorHAnsi"/>
          <w:b/>
          <w:lang w:val="ro-RO"/>
        </w:rPr>
        <w:t>14</w:t>
      </w:r>
    </w:p>
    <w:p w:rsidR="00577116" w:rsidRPr="00B267B0" w:rsidRDefault="00577116" w:rsidP="00577116">
      <w:pPr>
        <w:ind w:left="540" w:right="-513" w:hanging="54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 xml:space="preserve">) Reconstrucţia imobilului existent cu </w:t>
      </w:r>
      <w:r w:rsidR="00205A23" w:rsidRPr="00B267B0">
        <w:rPr>
          <w:rFonts w:asciiTheme="minorHAnsi" w:hAnsiTheme="minorHAnsi"/>
          <w:lang w:val="ro-RO"/>
        </w:rPr>
        <w:t>organizarea unui</w:t>
      </w:r>
      <w:r w:rsidRPr="00B267B0">
        <w:rPr>
          <w:rFonts w:asciiTheme="minorHAnsi" w:hAnsiTheme="minorHAnsi"/>
          <w:lang w:val="ro-RO"/>
        </w:rPr>
        <w:t xml:space="preserve"> nivel mansardă, privind amenajarea a două apartamente separate, str.</w:t>
      </w:r>
      <w:r w:rsidRPr="00B267B0">
        <w:rPr>
          <w:rFonts w:asciiTheme="minorHAnsi" w:hAnsiTheme="minorHAnsi"/>
          <w:b/>
          <w:lang w:val="ro-RO"/>
        </w:rPr>
        <w:t xml:space="preserve"> Ioan Botezătorul </w:t>
      </w:r>
      <w:r w:rsidRPr="00B267B0">
        <w:rPr>
          <w:rFonts w:asciiTheme="minorHAnsi" w:hAnsiTheme="minorHAnsi"/>
          <w:lang w:val="ro-RO"/>
        </w:rPr>
        <w:t>nr.</w:t>
      </w:r>
      <w:r w:rsidRPr="00B267B0">
        <w:rPr>
          <w:rFonts w:asciiTheme="minorHAnsi" w:hAnsiTheme="minorHAnsi"/>
          <w:b/>
          <w:lang w:val="ro-RO"/>
        </w:rPr>
        <w:t xml:space="preserve"> 2</w:t>
      </w:r>
      <w:r w:rsidRPr="00B267B0">
        <w:rPr>
          <w:rFonts w:asciiTheme="minorHAnsi" w:hAnsiTheme="minorHAnsi"/>
          <w:lang w:val="ro-RO"/>
        </w:rPr>
        <w:t>,ap.</w:t>
      </w:r>
      <w:r w:rsidRPr="00B267B0">
        <w:rPr>
          <w:rFonts w:asciiTheme="minorHAnsi" w:hAnsiTheme="minorHAnsi"/>
          <w:b/>
          <w:lang w:val="ro-RO"/>
        </w:rPr>
        <w:t xml:space="preserve"> 7</w:t>
      </w:r>
      <w:r w:rsidRPr="00B267B0">
        <w:rPr>
          <w:rFonts w:asciiTheme="minorHAnsi" w:hAnsiTheme="minorHAnsi"/>
          <w:lang w:val="ro-RO"/>
        </w:rPr>
        <w:t xml:space="preserve">, mun. Chișinău. </w:t>
      </w:r>
    </w:p>
    <w:p w:rsidR="00577116" w:rsidRPr="00B267B0" w:rsidRDefault="00577116" w:rsidP="00577116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>: parte a unui imobil într-un nivel (apartament nr.7), amplasat în curte.</w:t>
      </w:r>
    </w:p>
    <w:p w:rsidR="00577116" w:rsidRPr="00B267B0" w:rsidRDefault="00577116" w:rsidP="00577116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</w:t>
      </w:r>
      <w:r w:rsidRPr="00B267B0">
        <w:rPr>
          <w:rFonts w:ascii="Calibri" w:hAnsi="Calibri"/>
          <w:i/>
          <w:lang w:val="ro-RO"/>
        </w:rPr>
        <w:t>Nucleului Istoric al Chişinăului</w:t>
      </w:r>
      <w:r w:rsidRPr="00B267B0">
        <w:rPr>
          <w:rFonts w:asciiTheme="minorHAnsi" w:hAnsiTheme="minorHAnsi"/>
          <w:lang w:val="ro-RO"/>
        </w:rPr>
        <w:t xml:space="preserve">(nr. 308 în Registrul  monumentelor RM ocrotite de stat).    </w:t>
      </w:r>
    </w:p>
    <w:p w:rsidR="00577116" w:rsidRPr="00B267B0" w:rsidRDefault="00577116" w:rsidP="00577116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>:</w:t>
      </w:r>
      <w:r w:rsidRPr="00B267B0">
        <w:rPr>
          <w:rFonts w:asciiTheme="minorHAnsi" w:hAnsiTheme="minorHAnsi"/>
          <w:b/>
          <w:lang w:val="ro-RO"/>
        </w:rPr>
        <w:t xml:space="preserve"> --</w:t>
      </w:r>
    </w:p>
    <w:p w:rsidR="00577116" w:rsidRPr="00B267B0" w:rsidRDefault="00577116" w:rsidP="00577116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>:  Ilie Grosu</w:t>
      </w:r>
    </w:p>
    <w:p w:rsidR="00577116" w:rsidRPr="00B267B0" w:rsidRDefault="00577116" w:rsidP="00577116">
      <w:pPr>
        <w:ind w:left="540" w:right="-513" w:hanging="540"/>
        <w:jc w:val="both"/>
        <w:rPr>
          <w:rFonts w:asciiTheme="minorHAnsi" w:eastAsia="Calibri" w:hAnsiTheme="minorHAnsi"/>
          <w:lang w:val="ro-RO" w:eastAsia="en-US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Pr="00B267B0">
        <w:rPr>
          <w:rFonts w:ascii="Calibri" w:hAnsi="Calibri"/>
          <w:lang w:val="ro-RO"/>
        </w:rPr>
        <w:t>S.R.L. „</w:t>
      </w:r>
      <w:r w:rsidRPr="00B267B0">
        <w:rPr>
          <w:rFonts w:asciiTheme="minorHAnsi" w:hAnsiTheme="minorHAnsi"/>
          <w:lang w:val="ro-RO"/>
        </w:rPr>
        <w:t>ANDREX-COM</w:t>
      </w:r>
      <w:r w:rsidRPr="00B267B0">
        <w:rPr>
          <w:rFonts w:ascii="Calibri" w:hAnsi="Calibri"/>
          <w:lang w:val="ro-RO"/>
        </w:rPr>
        <w:t xml:space="preserve">”, AŞP Carolina Cibotaru, arh. </w:t>
      </w:r>
      <w:r w:rsidRPr="00B267B0">
        <w:rPr>
          <w:rFonts w:asciiTheme="minorHAnsi" w:eastAsia="Calibri" w:hAnsiTheme="minorHAnsi"/>
          <w:lang w:val="ro-RO" w:eastAsia="en-US"/>
        </w:rPr>
        <w:t>Adrian Șeremet</w:t>
      </w:r>
    </w:p>
    <w:p w:rsidR="00577116" w:rsidRPr="00B267B0" w:rsidRDefault="00577116" w:rsidP="00577116">
      <w:pPr>
        <w:ind w:left="270" w:right="-513" w:hanging="27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 xml:space="preserve">: Reconstrucţia imobilului existent cu </w:t>
      </w:r>
      <w:r w:rsidR="001D62AC" w:rsidRPr="00B267B0">
        <w:rPr>
          <w:rFonts w:asciiTheme="minorHAnsi" w:hAnsiTheme="minorHAnsi"/>
          <w:lang w:val="ro-RO"/>
        </w:rPr>
        <w:t>organizarea un</w:t>
      </w:r>
      <w:r w:rsidRPr="00B267B0">
        <w:rPr>
          <w:rFonts w:asciiTheme="minorHAnsi" w:hAnsiTheme="minorHAnsi"/>
          <w:lang w:val="ro-RO"/>
        </w:rPr>
        <w:t>ui cu nivel mansardă, privind amenajarea a două apartamente separate.</w:t>
      </w:r>
    </w:p>
    <w:p w:rsidR="00577116" w:rsidRPr="00B267B0" w:rsidRDefault="00F6194B" w:rsidP="00F6194B">
      <w:pPr>
        <w:ind w:right="-513"/>
        <w:jc w:val="both"/>
        <w:rPr>
          <w:rFonts w:ascii="Calibri" w:hAnsi="Calibri"/>
          <w:b/>
          <w:lang w:val="ro-RO"/>
        </w:rPr>
      </w:pPr>
      <w:r>
        <w:rPr>
          <w:rFonts w:ascii="Calibri" w:hAnsi="Calibri"/>
          <w:lang w:val="ro-RO"/>
        </w:rPr>
        <w:t>D</w:t>
      </w:r>
      <w:r w:rsidR="00577116" w:rsidRPr="00B267B0">
        <w:rPr>
          <w:rFonts w:ascii="Calibri" w:hAnsi="Calibri"/>
          <w:lang w:val="ro-RO"/>
        </w:rPr>
        <w:t xml:space="preserve">ecizie: </w:t>
      </w:r>
      <w:r w:rsidR="00577116" w:rsidRPr="00B267B0">
        <w:rPr>
          <w:rFonts w:ascii="Calibri" w:hAnsi="Calibri"/>
          <w:b/>
          <w:lang w:val="ro-RO"/>
        </w:rPr>
        <w:t xml:space="preserve">Se </w:t>
      </w:r>
      <w:r w:rsidR="00772D26" w:rsidRPr="00B267B0">
        <w:rPr>
          <w:rFonts w:ascii="Calibri" w:hAnsi="Calibri"/>
          <w:b/>
          <w:lang w:val="ro-RO"/>
        </w:rPr>
        <w:t>acceptă</w:t>
      </w:r>
      <w:r w:rsidR="00577116" w:rsidRPr="00B267B0">
        <w:rPr>
          <w:rFonts w:ascii="Calibri" w:hAnsi="Calibri"/>
          <w:b/>
          <w:lang w:val="ro-RO"/>
        </w:rPr>
        <w:t xml:space="preserve"> Schița de proiect</w:t>
      </w:r>
      <w:r w:rsidR="00577116" w:rsidRPr="00B267B0">
        <w:rPr>
          <w:rFonts w:asciiTheme="minorHAnsi" w:hAnsiTheme="minorHAnsi"/>
          <w:b/>
          <w:lang w:val="ro-RO"/>
        </w:rPr>
        <w:t xml:space="preserve">. </w:t>
      </w:r>
    </w:p>
    <w:p w:rsidR="00764AC8" w:rsidRPr="00B267B0" w:rsidRDefault="00764AC8" w:rsidP="00394331">
      <w:pPr>
        <w:ind w:right="-513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-------------------------------------------------------------------------------------------------------------------------</w:t>
      </w:r>
    </w:p>
    <w:p w:rsidR="00394331" w:rsidRPr="00B267B0" w:rsidRDefault="00394331" w:rsidP="00394331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Subiectul 1</w:t>
      </w:r>
      <w:r w:rsidR="00C1718E" w:rsidRPr="00B267B0">
        <w:rPr>
          <w:rFonts w:asciiTheme="minorHAnsi" w:hAnsiTheme="minorHAnsi"/>
          <w:b/>
          <w:lang w:val="ro-RO"/>
        </w:rPr>
        <w:t>5</w:t>
      </w:r>
      <w:r w:rsidRPr="00B267B0">
        <w:rPr>
          <w:rFonts w:asciiTheme="minorHAnsi" w:hAnsiTheme="minorHAnsi"/>
          <w:lang w:val="ro-RO"/>
        </w:rPr>
        <w:tab/>
      </w:r>
    </w:p>
    <w:p w:rsidR="00394331" w:rsidRPr="00B267B0" w:rsidRDefault="00394331" w:rsidP="00394331">
      <w:pPr>
        <w:ind w:left="540" w:right="-513" w:hanging="54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 xml:space="preserve">) Cafenea – bar, str. </w:t>
      </w:r>
      <w:r w:rsidRPr="00B267B0">
        <w:rPr>
          <w:rFonts w:asciiTheme="minorHAnsi" w:hAnsiTheme="minorHAnsi"/>
          <w:b/>
          <w:lang w:val="ro-RO"/>
        </w:rPr>
        <w:t>Vlaicu Pârcălab 45</w:t>
      </w:r>
      <w:r w:rsidRPr="00B267B0">
        <w:rPr>
          <w:rFonts w:asciiTheme="minorHAnsi" w:hAnsiTheme="minorHAnsi"/>
          <w:lang w:val="ro-RO"/>
        </w:rPr>
        <w:t xml:space="preserve">, mun. Chişinău. </w:t>
      </w:r>
    </w:p>
    <w:p w:rsidR="00394331" w:rsidRPr="00B267B0" w:rsidRDefault="00394331" w:rsidP="00394331">
      <w:pPr>
        <w:ind w:left="284" w:right="-513" w:hanging="284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 xml:space="preserve">: încăperi din blocul de producere (la etajul I), care nu sunt folosite, a </w:t>
      </w:r>
      <w:r w:rsidRPr="00B267B0">
        <w:rPr>
          <w:rFonts w:asciiTheme="minorHAnsi" w:hAnsiTheme="minorHAnsi"/>
          <w:i/>
          <w:lang w:val="ro-RO"/>
        </w:rPr>
        <w:t xml:space="preserve">Întreprinderii de Stat Editura „UNIVERSUL” </w:t>
      </w:r>
      <w:r w:rsidRPr="00B267B0">
        <w:rPr>
          <w:rFonts w:asciiTheme="minorHAnsi" w:hAnsiTheme="minorHAnsi"/>
          <w:lang w:val="ro-RO"/>
        </w:rPr>
        <w:t xml:space="preserve">şi acoperişul construcţiei – anexă. </w:t>
      </w:r>
    </w:p>
    <w:p w:rsidR="00394331" w:rsidRPr="00B267B0" w:rsidRDefault="00394331" w:rsidP="00394331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</w:t>
      </w:r>
      <w:r w:rsidRPr="00B267B0">
        <w:rPr>
          <w:rFonts w:ascii="Calibri" w:hAnsi="Calibri"/>
          <w:i/>
          <w:lang w:val="ro-RO"/>
        </w:rPr>
        <w:t>Nucleului Istoric al Chişinăului</w:t>
      </w:r>
      <w:r w:rsidRPr="00B267B0">
        <w:rPr>
          <w:rFonts w:asciiTheme="minorHAnsi" w:hAnsiTheme="minorHAnsi"/>
          <w:lang w:val="ro-RO"/>
        </w:rPr>
        <w:t xml:space="preserve">(nr. 308 în Registrul  monumentelor RM ocrotite de stat).    </w:t>
      </w:r>
    </w:p>
    <w:p w:rsidR="00394331" w:rsidRPr="00B267B0" w:rsidRDefault="00394331" w:rsidP="00394331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>:</w:t>
      </w:r>
      <w:r w:rsidRPr="00B267B0">
        <w:rPr>
          <w:rFonts w:asciiTheme="minorHAnsi" w:hAnsiTheme="minorHAnsi"/>
          <w:b/>
          <w:lang w:val="ro-RO"/>
        </w:rPr>
        <w:t xml:space="preserve"> ---</w:t>
      </w:r>
    </w:p>
    <w:p w:rsidR="00394331" w:rsidRPr="00B267B0" w:rsidRDefault="00394331" w:rsidP="00394331">
      <w:pPr>
        <w:ind w:left="360" w:right="-513" w:hanging="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>:  „GLASS EXPERT” S.R.L., dir. Aldoşin Dmitrii</w:t>
      </w:r>
    </w:p>
    <w:p w:rsidR="00394331" w:rsidRPr="00B267B0" w:rsidRDefault="00394331" w:rsidP="00394331">
      <w:pPr>
        <w:ind w:left="540" w:right="-513" w:hanging="540"/>
        <w:jc w:val="both"/>
        <w:rPr>
          <w:rFonts w:asciiTheme="minorHAnsi" w:eastAsia="Calibri" w:hAnsiTheme="minorHAnsi"/>
          <w:lang w:val="ro-RO" w:eastAsia="en-US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Pr="00B267B0">
        <w:rPr>
          <w:rFonts w:ascii="Calibri" w:hAnsi="Calibri"/>
          <w:lang w:val="ro-RO"/>
        </w:rPr>
        <w:t>S.C. „</w:t>
      </w:r>
      <w:r w:rsidRPr="00B267B0">
        <w:rPr>
          <w:rFonts w:asciiTheme="minorHAnsi" w:hAnsiTheme="minorHAnsi"/>
          <w:lang w:val="ro-RO"/>
        </w:rPr>
        <w:t>ARHISTRAT-DECO</w:t>
      </w:r>
      <w:r w:rsidRPr="00B267B0">
        <w:rPr>
          <w:rFonts w:ascii="Calibri" w:hAnsi="Calibri"/>
          <w:lang w:val="ro-RO"/>
        </w:rPr>
        <w:t>” S.R.L., AŞP Gheorghe Eremciuc, AŞP Vasile Stratu</w:t>
      </w:r>
    </w:p>
    <w:p w:rsidR="00394331" w:rsidRPr="00B267B0" w:rsidRDefault="00394331" w:rsidP="001936E1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 xml:space="preserve">: resistematizarea încăperilor arendate din blocul de producere (la etajul I); supraetajarea unei construcţii în două niveluri (din care al doilea - parţial terasă deschisă) din structură de metal pe acoperişul construcţiei – anexă într-un nivel, care este existentă). </w:t>
      </w:r>
    </w:p>
    <w:p w:rsidR="007C1B76" w:rsidRPr="00B267B0" w:rsidRDefault="00F6194B" w:rsidP="001936E1">
      <w:pPr>
        <w:ind w:right="-513"/>
        <w:jc w:val="both"/>
        <w:rPr>
          <w:rFonts w:ascii="Calibri" w:hAnsi="Calibri"/>
          <w:lang w:val="ro-RO"/>
        </w:rPr>
      </w:pPr>
      <w:r>
        <w:rPr>
          <w:rFonts w:asciiTheme="minorHAnsi" w:hAnsiTheme="minorHAnsi"/>
          <w:lang w:val="ro-RO"/>
        </w:rPr>
        <w:t>D</w:t>
      </w:r>
      <w:r w:rsidR="00394331" w:rsidRPr="00B267B0">
        <w:rPr>
          <w:rFonts w:ascii="Calibri" w:hAnsi="Calibri"/>
          <w:lang w:val="ro-RO"/>
        </w:rPr>
        <w:t xml:space="preserve">ecizie: </w:t>
      </w:r>
      <w:r w:rsidR="007C1B76" w:rsidRPr="00B267B0">
        <w:rPr>
          <w:rFonts w:ascii="Calibri" w:hAnsi="Calibri"/>
          <w:b/>
          <w:lang w:val="ro-RO"/>
        </w:rPr>
        <w:t>Se returnează</w:t>
      </w:r>
      <w:r>
        <w:rPr>
          <w:rFonts w:ascii="Calibri" w:hAnsi="Calibri"/>
          <w:b/>
          <w:lang w:val="ro-RO"/>
        </w:rPr>
        <w:t xml:space="preserve"> </w:t>
      </w:r>
      <w:r w:rsidR="007C1B76" w:rsidRPr="00B267B0">
        <w:rPr>
          <w:rFonts w:ascii="Calibri" w:hAnsi="Calibri"/>
          <w:b/>
          <w:lang w:val="ro-RO"/>
        </w:rPr>
        <w:t>Schița de proiect</w:t>
      </w:r>
      <w:r w:rsidR="007C1B76" w:rsidRPr="00B267B0">
        <w:rPr>
          <w:rFonts w:asciiTheme="minorHAnsi" w:hAnsiTheme="minorHAnsi"/>
          <w:b/>
          <w:lang w:val="ro-RO"/>
        </w:rPr>
        <w:t xml:space="preserve">. </w:t>
      </w:r>
      <w:r w:rsidR="00747883" w:rsidRPr="00B267B0">
        <w:rPr>
          <w:rFonts w:ascii="Calibri" w:hAnsi="Calibri"/>
          <w:b/>
          <w:lang w:val="ro-RO"/>
        </w:rPr>
        <w:t>Autorul va prezenta o altă schiță care va r</w:t>
      </w:r>
      <w:r w:rsidR="001936E1" w:rsidRPr="00B267B0">
        <w:rPr>
          <w:rFonts w:ascii="Calibri" w:hAnsi="Calibri"/>
          <w:b/>
          <w:lang w:val="ro-RO"/>
        </w:rPr>
        <w:t xml:space="preserve">especta următoarele condiții: - </w:t>
      </w:r>
      <w:r w:rsidR="00747883" w:rsidRPr="00B267B0">
        <w:rPr>
          <w:rFonts w:ascii="Calibri" w:hAnsi="Calibri"/>
          <w:b/>
          <w:lang w:val="ro-RO"/>
        </w:rPr>
        <w:t>s</w:t>
      </w:r>
      <w:r w:rsidR="007C1B76" w:rsidRPr="00B267B0">
        <w:rPr>
          <w:rFonts w:ascii="Calibri" w:hAnsi="Calibri"/>
          <w:b/>
          <w:lang w:val="ro-RO"/>
        </w:rPr>
        <w:t>e va revedea formula stilistică a</w:t>
      </w:r>
      <w:r w:rsidR="001936E1" w:rsidRPr="00B267B0">
        <w:rPr>
          <w:rFonts w:ascii="Calibri" w:hAnsi="Calibri"/>
          <w:b/>
          <w:lang w:val="ro-RO"/>
        </w:rPr>
        <w:t xml:space="preserve"> construcției  proiectate; - </w:t>
      </w:r>
      <w:r w:rsidR="00747883" w:rsidRPr="00B267B0">
        <w:rPr>
          <w:rFonts w:ascii="Calibri" w:hAnsi="Calibri"/>
          <w:b/>
          <w:lang w:val="ro-RO"/>
        </w:rPr>
        <w:t>s</w:t>
      </w:r>
      <w:r w:rsidR="009E3716" w:rsidRPr="00B267B0">
        <w:rPr>
          <w:rFonts w:ascii="Calibri" w:hAnsi="Calibri"/>
          <w:b/>
          <w:lang w:val="ro-RO"/>
        </w:rPr>
        <w:t xml:space="preserve">e va prezenta acordul </w:t>
      </w:r>
      <w:r w:rsidR="00747883" w:rsidRPr="00B267B0">
        <w:rPr>
          <w:rFonts w:ascii="Calibri" w:hAnsi="Calibri"/>
          <w:b/>
          <w:lang w:val="ro-RO"/>
        </w:rPr>
        <w:t xml:space="preserve">privind propunerile schiței a </w:t>
      </w:r>
      <w:r w:rsidR="009E3716" w:rsidRPr="00B267B0">
        <w:rPr>
          <w:rFonts w:ascii="Calibri" w:hAnsi="Calibri"/>
          <w:b/>
          <w:lang w:val="ro-RO"/>
        </w:rPr>
        <w:t>proprietarului i</w:t>
      </w:r>
      <w:r w:rsidR="00747883" w:rsidRPr="00B267B0">
        <w:rPr>
          <w:rFonts w:ascii="Calibri" w:hAnsi="Calibri"/>
          <w:b/>
          <w:lang w:val="ro-RO"/>
        </w:rPr>
        <w:t xml:space="preserve">mobilului </w:t>
      </w:r>
      <w:r w:rsidR="001936E1" w:rsidRPr="00B267B0">
        <w:rPr>
          <w:rFonts w:ascii="Calibri" w:hAnsi="Calibri"/>
          <w:b/>
          <w:lang w:val="ro-RO"/>
        </w:rPr>
        <w:t xml:space="preserve">din str. </w:t>
      </w:r>
      <w:r w:rsidR="00747883" w:rsidRPr="00B267B0">
        <w:rPr>
          <w:rFonts w:ascii="Calibri" w:hAnsi="Calibri"/>
          <w:b/>
          <w:lang w:val="ro-RO"/>
        </w:rPr>
        <w:t>Vl. Pârcălab</w:t>
      </w:r>
      <w:r w:rsidR="001936E1" w:rsidRPr="00B267B0">
        <w:rPr>
          <w:rFonts w:ascii="Calibri" w:hAnsi="Calibri"/>
          <w:b/>
          <w:lang w:val="ro-RO"/>
        </w:rPr>
        <w:t>, 45.</w:t>
      </w:r>
    </w:p>
    <w:p w:rsidR="00DA73C4" w:rsidRPr="00B267B0" w:rsidRDefault="00764AC8" w:rsidP="00764AC8">
      <w:pPr>
        <w:ind w:right="-513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-----------------------------------------------------------------------------------------------------------------------</w:t>
      </w:r>
    </w:p>
    <w:p w:rsidR="00DA73C4" w:rsidRPr="00B267B0" w:rsidRDefault="00C1718E" w:rsidP="00DA73C4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Subiectul 16</w:t>
      </w:r>
    </w:p>
    <w:p w:rsidR="00DA73C4" w:rsidRPr="00B267B0" w:rsidRDefault="00DA73C4" w:rsidP="00DA73C4">
      <w:pPr>
        <w:tabs>
          <w:tab w:val="left" w:pos="360"/>
        </w:tabs>
        <w:ind w:left="360" w:right="-513" w:hanging="360"/>
        <w:jc w:val="both"/>
        <w:rPr>
          <w:rFonts w:asciiTheme="minorHAnsi" w:hAnsiTheme="minorHAnsi" w:cstheme="minorHAnsi"/>
          <w:i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PE</w:t>
      </w:r>
      <w:r w:rsidRPr="00B267B0">
        <w:rPr>
          <w:rFonts w:asciiTheme="minorHAnsi" w:hAnsiTheme="minorHAnsi"/>
          <w:lang w:val="ro-RO"/>
        </w:rPr>
        <w:t>) Reparația, replanificarea planimetrică a imobilului, amenajarea nivelului mansardă în volumul acoperișului existent și construirea unei anexe pentru amenajarea scărilor de acces din str.</w:t>
      </w:r>
      <w:r w:rsidRPr="00B267B0">
        <w:rPr>
          <w:rFonts w:asciiTheme="minorHAnsi" w:hAnsiTheme="minorHAnsi"/>
          <w:b/>
          <w:lang w:val="ro-RO"/>
        </w:rPr>
        <w:t xml:space="preserve"> Columna </w:t>
      </w:r>
      <w:r w:rsidRPr="00B267B0">
        <w:rPr>
          <w:rFonts w:asciiTheme="minorHAnsi" w:hAnsiTheme="minorHAnsi"/>
          <w:lang w:val="ro-RO"/>
        </w:rPr>
        <w:t>nr.</w:t>
      </w:r>
      <w:r w:rsidRPr="00B267B0">
        <w:rPr>
          <w:rFonts w:asciiTheme="minorHAnsi" w:hAnsiTheme="minorHAnsi"/>
          <w:b/>
          <w:lang w:val="ro-RO"/>
        </w:rPr>
        <w:t xml:space="preserve"> 61</w:t>
      </w:r>
      <w:r w:rsidRPr="00B267B0">
        <w:rPr>
          <w:rFonts w:asciiTheme="minorHAnsi" w:hAnsiTheme="minorHAnsi"/>
          <w:lang w:val="ro-RO"/>
        </w:rPr>
        <w:t xml:space="preserve">, mun. Chişinău. </w:t>
      </w:r>
      <w:r w:rsidRPr="00B267B0">
        <w:rPr>
          <w:rFonts w:asciiTheme="minorHAnsi" w:hAnsiTheme="minorHAnsi" w:cstheme="minorHAnsi"/>
          <w:i/>
          <w:lang w:val="ro-RO"/>
        </w:rPr>
        <w:t xml:space="preserve">Prezintă:  AŞP Anatol Spasov  </w:t>
      </w:r>
    </w:p>
    <w:p w:rsidR="00DA73C4" w:rsidRPr="00B267B0" w:rsidRDefault="00DA73C4" w:rsidP="00DA73C4">
      <w:pPr>
        <w:ind w:right="-36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>: imobil cu destinație nelocativă (Parter).</w:t>
      </w:r>
    </w:p>
    <w:p w:rsidR="00DA73C4" w:rsidRPr="00B267B0" w:rsidRDefault="00DA73C4" w:rsidP="00DA73C4">
      <w:pPr>
        <w:ind w:left="270" w:right="-513" w:hanging="27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1 - statut individual de protecție (nr. 246 în Registrul monumentelor de importanță națională și municipală / Chișinău </w:t>
      </w:r>
      <w:r w:rsidRPr="00B267B0">
        <w:rPr>
          <w:rFonts w:asciiTheme="minorHAnsi" w:hAnsiTheme="minorHAnsi"/>
          <w:i/>
          <w:lang w:val="ro-RO"/>
        </w:rPr>
        <w:t>(casă individuală/înc.sec.XX/arh./L)</w:t>
      </w:r>
      <w:r w:rsidRPr="00B267B0">
        <w:rPr>
          <w:rFonts w:asciiTheme="minorHAnsi" w:hAnsiTheme="minorHAnsi"/>
          <w:lang w:val="ro-RO"/>
        </w:rPr>
        <w:t xml:space="preserve">; 2 – parte </w:t>
      </w:r>
      <w:r w:rsidRPr="00B267B0">
        <w:rPr>
          <w:rFonts w:asciiTheme="minorHAnsi" w:hAnsiTheme="minorHAnsi"/>
          <w:lang w:val="ro-RO"/>
        </w:rPr>
        <w:lastRenderedPageBreak/>
        <w:t xml:space="preserve">componentă a </w:t>
      </w:r>
      <w:r w:rsidRPr="00B267B0">
        <w:rPr>
          <w:rFonts w:asciiTheme="minorHAnsi" w:hAnsiTheme="minorHAnsi"/>
          <w:i/>
          <w:lang w:val="ro-RO"/>
        </w:rPr>
        <w:t>Nucleului Istoric al Chișinăului</w:t>
      </w:r>
      <w:r w:rsidRPr="00B267B0">
        <w:rPr>
          <w:rFonts w:asciiTheme="minorHAnsi" w:hAnsiTheme="minorHAnsi"/>
          <w:lang w:val="ro-RO"/>
        </w:rPr>
        <w:t xml:space="preserve"> (nr. 308 în Registrul  monumentelor RM ocrotite de stat). </w:t>
      </w:r>
    </w:p>
    <w:p w:rsidR="00DA73C4" w:rsidRPr="00B267B0" w:rsidRDefault="00DA73C4" w:rsidP="00DA73C4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Theme="minorHAnsi" w:hAnsiTheme="minorHAnsi"/>
          <w:sz w:val="22"/>
          <w:szCs w:val="22"/>
          <w:lang w:val="ro-RO"/>
        </w:rPr>
        <w:t>SP</w:t>
      </w:r>
      <w:r w:rsidRPr="00B267B0">
        <w:rPr>
          <w:rFonts w:asciiTheme="minorHAnsi" w:hAnsiTheme="minorHAnsi"/>
          <w:b/>
          <w:sz w:val="22"/>
          <w:szCs w:val="22"/>
          <w:lang w:val="ro-RO"/>
        </w:rPr>
        <w:t>12</w:t>
      </w:r>
      <w:r w:rsidRPr="00B267B0">
        <w:rPr>
          <w:rFonts w:asciiTheme="minorHAnsi" w:hAnsiTheme="minorHAnsi"/>
          <w:sz w:val="22"/>
          <w:szCs w:val="22"/>
          <w:lang w:val="ro-RO"/>
        </w:rPr>
        <w:t>/20-10.07.2014</w:t>
      </w:r>
    </w:p>
    <w:p w:rsidR="00DA73C4" w:rsidRPr="00B267B0" w:rsidRDefault="00DA73C4" w:rsidP="00DA73C4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Pr="00B267B0">
        <w:rPr>
          <w:rFonts w:asciiTheme="minorHAnsi" w:hAnsiTheme="minorHAnsi"/>
          <w:lang w:val="ro-RO"/>
        </w:rPr>
        <w:t xml:space="preserve"> FPC ”MODULPROF” SRL, AȘP Anatol Spasov</w:t>
      </w:r>
    </w:p>
    <w:p w:rsidR="00DA73C4" w:rsidRPr="00B267B0" w:rsidRDefault="00DA73C4" w:rsidP="00DA73C4">
      <w:pPr>
        <w:ind w:right="-513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 xml:space="preserve">: SRL ”TEHNOMICRON” </w:t>
      </w:r>
    </w:p>
    <w:p w:rsidR="00DA73C4" w:rsidRPr="00B267B0" w:rsidRDefault="00DA73C4" w:rsidP="00DA73C4">
      <w:pPr>
        <w:ind w:left="270" w:right="-360" w:hanging="270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>: Reabilitarea (schimbarea destinației cu replanificarea încăperilor) cu extindere prin edificarea mansardei în parametrii dimensionali ai volumului acoperișului existent al imobilului (P+M).</w:t>
      </w:r>
    </w:p>
    <w:p w:rsidR="00DA73C4" w:rsidRPr="00B267B0" w:rsidRDefault="00F6194B" w:rsidP="00DA73C4">
      <w:pPr>
        <w:ind w:right="-360"/>
        <w:jc w:val="both"/>
        <w:rPr>
          <w:rFonts w:ascii="Calibri" w:hAnsi="Calibri"/>
          <w:lang w:val="ro-RO"/>
        </w:rPr>
      </w:pPr>
      <w:r>
        <w:rPr>
          <w:rFonts w:ascii="Calibri" w:hAnsi="Calibri"/>
          <w:lang w:val="ro-RO"/>
        </w:rPr>
        <w:t>D</w:t>
      </w:r>
      <w:r w:rsidR="00DA73C4" w:rsidRPr="00B267B0">
        <w:rPr>
          <w:rFonts w:ascii="Calibri" w:hAnsi="Calibri"/>
          <w:lang w:val="ro-RO"/>
        </w:rPr>
        <w:t xml:space="preserve">ecizie: </w:t>
      </w:r>
      <w:r w:rsidR="00DA73C4" w:rsidRPr="00B267B0">
        <w:rPr>
          <w:rFonts w:ascii="Calibri" w:hAnsi="Calibri"/>
          <w:b/>
          <w:lang w:val="ro-RO"/>
        </w:rPr>
        <w:t xml:space="preserve">Se </w:t>
      </w:r>
      <w:r w:rsidR="003679D7" w:rsidRPr="00B267B0">
        <w:rPr>
          <w:rFonts w:ascii="Calibri" w:hAnsi="Calibri"/>
          <w:b/>
          <w:lang w:val="ro-RO"/>
        </w:rPr>
        <w:t>acceptă P</w:t>
      </w:r>
      <w:r w:rsidR="00747883" w:rsidRPr="00B267B0">
        <w:rPr>
          <w:rFonts w:ascii="Calibri" w:hAnsi="Calibri"/>
          <w:b/>
          <w:lang w:val="ro-RO"/>
        </w:rPr>
        <w:t>roiectul de execuție.</w:t>
      </w:r>
    </w:p>
    <w:p w:rsidR="00764AC8" w:rsidRPr="00B267B0" w:rsidRDefault="00764AC8" w:rsidP="00DA73C4">
      <w:pPr>
        <w:ind w:left="360" w:right="-513" w:hanging="360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---------------------------------------------------------------------------------------------------------------------------------</w:t>
      </w:r>
    </w:p>
    <w:p w:rsidR="00DA73C4" w:rsidRPr="00B267B0" w:rsidRDefault="00C1718E" w:rsidP="00764AC8">
      <w:pPr>
        <w:ind w:left="360" w:right="-513" w:hanging="360"/>
        <w:jc w:val="both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Subiectul 17</w:t>
      </w:r>
    </w:p>
    <w:p w:rsidR="00DA73C4" w:rsidRPr="00B267B0" w:rsidRDefault="00DA73C4" w:rsidP="00DA73C4">
      <w:pPr>
        <w:ind w:left="284" w:right="-513" w:hanging="284"/>
        <w:jc w:val="both"/>
        <w:rPr>
          <w:rFonts w:asciiTheme="minorHAnsi" w:hAnsiTheme="minorHAnsi"/>
          <w:lang w:val="ro-RO"/>
        </w:rPr>
      </w:pPr>
      <w:r w:rsidRPr="00B267B0">
        <w:rPr>
          <w:rFonts w:asciiTheme="minorHAnsi" w:hAnsiTheme="minorHAnsi"/>
          <w:lang w:val="ro-RO"/>
        </w:rPr>
        <w:t>(</w:t>
      </w:r>
      <w:r w:rsidRPr="00B267B0">
        <w:rPr>
          <w:rFonts w:asciiTheme="minorHAnsi" w:hAnsiTheme="minorHAnsi"/>
          <w:b/>
          <w:lang w:val="ro-RO"/>
        </w:rPr>
        <w:t>SP</w:t>
      </w:r>
      <w:r w:rsidRPr="00B267B0">
        <w:rPr>
          <w:rFonts w:asciiTheme="minorHAnsi" w:hAnsiTheme="minorHAnsi"/>
          <w:lang w:val="ro-RO"/>
        </w:rPr>
        <w:t>)Obiectiv comercial cu spaţii locative</w:t>
      </w:r>
      <w:r w:rsidRPr="00B267B0">
        <w:rPr>
          <w:rFonts w:asciiTheme="minorHAnsi" w:hAnsiTheme="minorHAnsi" w:cstheme="minorHAnsi"/>
          <w:lang w:val="ro-RO"/>
        </w:rPr>
        <w:t xml:space="preserve">, str. </w:t>
      </w:r>
      <w:r w:rsidRPr="00B267B0">
        <w:rPr>
          <w:rFonts w:asciiTheme="minorHAnsi" w:hAnsiTheme="minorHAnsi" w:cstheme="minorHAnsi"/>
          <w:b/>
          <w:lang w:val="ro-RO"/>
        </w:rPr>
        <w:t xml:space="preserve">Mitropolit Gavriil Bănulescu-Bodoni </w:t>
      </w:r>
      <w:r w:rsidRPr="00B267B0">
        <w:rPr>
          <w:rFonts w:asciiTheme="minorHAnsi" w:hAnsiTheme="minorHAnsi" w:cstheme="minorHAnsi"/>
          <w:lang w:val="ro-RO"/>
        </w:rPr>
        <w:t>nr.</w:t>
      </w:r>
      <w:r w:rsidRPr="00B267B0">
        <w:rPr>
          <w:rFonts w:asciiTheme="minorHAnsi" w:hAnsiTheme="minorHAnsi" w:cstheme="minorHAnsi"/>
          <w:b/>
          <w:lang w:val="ro-RO"/>
        </w:rPr>
        <w:t xml:space="preserve"> 22</w:t>
      </w:r>
      <w:r w:rsidRPr="00B267B0">
        <w:rPr>
          <w:rFonts w:asciiTheme="minorHAnsi" w:hAnsiTheme="minorHAnsi" w:cstheme="minorHAnsi"/>
          <w:lang w:val="ro-RO"/>
        </w:rPr>
        <w:t xml:space="preserve">, mun. Chişinău.  </w:t>
      </w:r>
    </w:p>
    <w:p w:rsidR="00DA73C4" w:rsidRPr="00B267B0" w:rsidRDefault="00DA73C4" w:rsidP="00DA73C4">
      <w:pPr>
        <w:autoSpaceDE w:val="0"/>
        <w:autoSpaceDN w:val="0"/>
        <w:adjustRightInd w:val="0"/>
        <w:ind w:left="1080" w:right="-513" w:hanging="1080"/>
        <w:jc w:val="both"/>
        <w:rPr>
          <w:rFonts w:asciiTheme="minorHAnsi" w:hAnsiTheme="minorHAnsi" w:cs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="0036796D" w:rsidRPr="00B267B0">
        <w:rPr>
          <w:rFonts w:asciiTheme="minorHAnsi" w:hAnsiTheme="minorHAnsi"/>
          <w:lang w:val="ro-RO"/>
        </w:rPr>
        <w:t xml:space="preserve">: imobil cu destinaţie </w:t>
      </w:r>
      <w:r w:rsidRPr="00B267B0">
        <w:rPr>
          <w:rFonts w:asciiTheme="minorHAnsi" w:hAnsiTheme="minorHAnsi"/>
          <w:lang w:val="ro-RO"/>
        </w:rPr>
        <w:t>nelocativ</w:t>
      </w:r>
      <w:r w:rsidR="000B06EB" w:rsidRPr="00B267B0">
        <w:rPr>
          <w:rFonts w:asciiTheme="minorHAnsi" w:hAnsiTheme="minorHAnsi"/>
          <w:lang w:val="ro-RO"/>
        </w:rPr>
        <w:t>ă</w:t>
      </w:r>
      <w:r w:rsidRPr="00B267B0">
        <w:rPr>
          <w:rFonts w:asciiTheme="minorHAnsi" w:hAnsiTheme="minorHAnsi"/>
          <w:lang w:val="ro-RO"/>
        </w:rPr>
        <w:t xml:space="preserve">. </w:t>
      </w:r>
    </w:p>
    <w:p w:rsidR="00DA73C4" w:rsidRPr="00B267B0" w:rsidRDefault="00DA73C4" w:rsidP="00DA73C4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Nucleului Istoric al Chişinăului </w:t>
      </w:r>
      <w:r w:rsidRPr="00B267B0">
        <w:rPr>
          <w:rFonts w:asciiTheme="minorHAnsi" w:hAnsiTheme="minorHAnsi"/>
          <w:lang w:val="ro-RO"/>
        </w:rPr>
        <w:t xml:space="preserve">(nr. 308 în Registrul  monumentelor RM ocrotite de stat). </w:t>
      </w:r>
    </w:p>
    <w:p w:rsidR="00DA73C4" w:rsidRPr="00B267B0" w:rsidRDefault="00DA73C4" w:rsidP="00DA73C4">
      <w:pPr>
        <w:ind w:left="284" w:right="-513" w:hanging="284"/>
        <w:jc w:val="both"/>
        <w:rPr>
          <w:rFonts w:asciiTheme="minorHAnsi" w:hAnsiTheme="minorHAnsi" w:cs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="00747883"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Theme="minorHAnsi" w:hAnsiTheme="minorHAnsi" w:cstheme="minorHAnsi"/>
          <w:sz w:val="22"/>
          <w:szCs w:val="22"/>
          <w:lang w:val="ro-RO"/>
        </w:rPr>
        <w:t>SP</w:t>
      </w:r>
      <w:r w:rsidRPr="00B267B0">
        <w:rPr>
          <w:rFonts w:asciiTheme="minorHAnsi" w:hAnsiTheme="minorHAnsi" w:cstheme="minorHAnsi"/>
          <w:b/>
          <w:sz w:val="22"/>
          <w:szCs w:val="22"/>
          <w:lang w:val="ro-RO"/>
        </w:rPr>
        <w:t>20</w:t>
      </w:r>
      <w:r w:rsidRPr="00B267B0">
        <w:rPr>
          <w:rFonts w:asciiTheme="minorHAnsi" w:hAnsiTheme="minorHAnsi" w:cstheme="minorHAnsi"/>
          <w:sz w:val="22"/>
          <w:szCs w:val="22"/>
          <w:lang w:val="ro-RO"/>
        </w:rPr>
        <w:t>/09-20.11.2014</w:t>
      </w:r>
    </w:p>
    <w:p w:rsidR="00DA73C4" w:rsidRPr="00B267B0" w:rsidRDefault="00DA73C4" w:rsidP="00DA73C4">
      <w:pPr>
        <w:autoSpaceDE w:val="0"/>
        <w:autoSpaceDN w:val="0"/>
        <w:adjustRightInd w:val="0"/>
        <w:ind w:left="2694" w:right="-513" w:hanging="2694"/>
        <w:rPr>
          <w:rFonts w:asciiTheme="minorHAnsi" w:hAnsiTheme="minorHAnsi" w:cstheme="minorHAnsi"/>
          <w:b/>
          <w:lang w:val="en-US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>: Chiuhrai Nina, Ciuhrai Alexei, Filipaşcu Igor.</w:t>
      </w:r>
    </w:p>
    <w:p w:rsidR="00DA73C4" w:rsidRPr="00B267B0" w:rsidRDefault="00DA73C4" w:rsidP="00DA73C4">
      <w:pPr>
        <w:ind w:right="-513"/>
        <w:jc w:val="both"/>
        <w:rPr>
          <w:rStyle w:val="s2Char"/>
          <w:rFonts w:ascii="Calibri" w:hAnsi="Calibri"/>
          <w:sz w:val="24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Pr="00B267B0">
        <w:rPr>
          <w:rFonts w:asciiTheme="minorHAnsi" w:hAnsiTheme="minorHAnsi"/>
          <w:lang w:val="ro-RO"/>
        </w:rPr>
        <w:t xml:space="preserve"> FPC</w:t>
      </w:r>
      <w:r w:rsidRPr="00B267B0">
        <w:rPr>
          <w:rStyle w:val="s2Char"/>
          <w:rFonts w:ascii="Calibri" w:hAnsi="Calibri"/>
          <w:sz w:val="24"/>
          <w:lang w:val="ro-RO"/>
        </w:rPr>
        <w:t>”MODULPROF” S.R.L., AŞP Anatol Spasov, arh. Serghei Ciochină</w:t>
      </w:r>
    </w:p>
    <w:p w:rsidR="00DA73C4" w:rsidRPr="00B267B0" w:rsidRDefault="00DA73C4" w:rsidP="00731FE6">
      <w:pPr>
        <w:ind w:left="270" w:right="-513" w:hanging="270"/>
        <w:jc w:val="both"/>
        <w:rPr>
          <w:rFonts w:asciiTheme="minorHAnsi" w:hAnsiTheme="minorHAnsi" w:cs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>:</w:t>
      </w:r>
      <w:r w:rsidRPr="00B267B0">
        <w:rPr>
          <w:rFonts w:asciiTheme="minorHAnsi" w:hAnsiTheme="minorHAnsi" w:cstheme="minorHAnsi"/>
          <w:lang w:val="ro-RO"/>
        </w:rPr>
        <w:t xml:space="preserve"> Edificare clădire nouă (S+P+2E+M) pe teren eliberat în urma desfiinţării unui imobil existent (S+P).</w:t>
      </w:r>
    </w:p>
    <w:p w:rsidR="00B60517" w:rsidRPr="00B267B0" w:rsidRDefault="00F6194B" w:rsidP="00F6194B">
      <w:pPr>
        <w:ind w:left="270" w:right="-513" w:hanging="27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lang w:val="ro-RO"/>
        </w:rPr>
        <w:t>D</w:t>
      </w:r>
      <w:r w:rsidR="00DA73C4" w:rsidRPr="00B267B0">
        <w:rPr>
          <w:rFonts w:ascii="Calibri" w:hAnsi="Calibri"/>
          <w:lang w:val="ro-RO"/>
        </w:rPr>
        <w:t>ecizie:</w:t>
      </w:r>
      <w:r>
        <w:rPr>
          <w:rFonts w:ascii="Calibri" w:hAnsi="Calibri"/>
          <w:lang w:val="ro-RO"/>
        </w:rPr>
        <w:t xml:space="preserve"> </w:t>
      </w:r>
      <w:r w:rsidR="00DA73C4" w:rsidRPr="00B267B0">
        <w:rPr>
          <w:rFonts w:ascii="Calibri" w:hAnsi="Calibri"/>
          <w:b/>
          <w:lang w:val="ro-RO"/>
        </w:rPr>
        <w:t xml:space="preserve">Se </w:t>
      </w:r>
      <w:r w:rsidR="003679D7" w:rsidRPr="00B267B0">
        <w:rPr>
          <w:rFonts w:ascii="Calibri" w:hAnsi="Calibri"/>
          <w:b/>
          <w:lang w:val="ro-RO"/>
        </w:rPr>
        <w:t>acceptă S</w:t>
      </w:r>
      <w:r w:rsidR="001936E1" w:rsidRPr="00B267B0">
        <w:rPr>
          <w:rFonts w:ascii="Calibri" w:hAnsi="Calibri"/>
          <w:b/>
          <w:lang w:val="ro-RO"/>
        </w:rPr>
        <w:t>chița de proiect cu regimul de înălţime al clădirii propuse S+P+2E+M.</w:t>
      </w:r>
    </w:p>
    <w:p w:rsidR="00764AC8" w:rsidRPr="00B267B0" w:rsidRDefault="00764AC8" w:rsidP="00764AC8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="Calibri" w:hAnsi="Calibri"/>
          <w:lang w:val="ro-RO"/>
        </w:rPr>
        <w:t>----------------------------------------------------------------------------------------------------------------------</w:t>
      </w:r>
    </w:p>
    <w:p w:rsidR="00DA73C4" w:rsidRPr="00B267B0" w:rsidRDefault="00C1718E" w:rsidP="00B60517">
      <w:pPr>
        <w:ind w:left="360" w:right="-513" w:hanging="360"/>
        <w:rPr>
          <w:rFonts w:asciiTheme="minorHAnsi" w:hAnsi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Subiectul 18</w:t>
      </w:r>
      <w:bookmarkStart w:id="0" w:name="_GoBack"/>
      <w:bookmarkEnd w:id="0"/>
    </w:p>
    <w:p w:rsidR="00B60517" w:rsidRPr="00B267B0" w:rsidRDefault="00B60517" w:rsidP="00B60517">
      <w:pPr>
        <w:ind w:left="540" w:right="-513" w:hanging="540"/>
        <w:jc w:val="both"/>
        <w:rPr>
          <w:rFonts w:asciiTheme="minorHAnsi" w:eastAsia="Calibri" w:hAnsiTheme="minorHAnsi"/>
          <w:i/>
          <w:lang w:val="ro-RO" w:eastAsia="en-US"/>
        </w:rPr>
      </w:pPr>
      <w:r w:rsidRPr="00B267B0">
        <w:rPr>
          <w:rFonts w:asciiTheme="minorHAnsi" w:eastAsia="Calibri" w:hAnsiTheme="minorHAnsi"/>
          <w:lang w:val="ro-RO" w:eastAsia="en-US"/>
        </w:rPr>
        <w:t>(</w:t>
      </w:r>
      <w:r w:rsidRPr="00B267B0">
        <w:rPr>
          <w:rFonts w:asciiTheme="minorHAnsi" w:eastAsia="Calibri" w:hAnsiTheme="minorHAnsi"/>
          <w:b/>
          <w:lang w:val="ro-RO" w:eastAsia="en-US"/>
        </w:rPr>
        <w:t>SP</w:t>
      </w:r>
      <w:r w:rsidRPr="00B267B0">
        <w:rPr>
          <w:rFonts w:asciiTheme="minorHAnsi" w:eastAsia="Calibri" w:hAnsiTheme="minorHAnsi"/>
          <w:lang w:val="ro-RO" w:eastAsia="en-US"/>
        </w:rPr>
        <w:t xml:space="preserve">) Reconstrucția ap.2, nr. cad. 010020520301002, cu extindere și amplasarea unui nivel mansardă, situat în str. </w:t>
      </w:r>
      <w:r w:rsidRPr="00B267B0">
        <w:rPr>
          <w:rFonts w:asciiTheme="minorHAnsi" w:eastAsia="Calibri" w:hAnsiTheme="minorHAnsi"/>
          <w:b/>
          <w:lang w:val="ro-RO" w:eastAsia="en-US"/>
        </w:rPr>
        <w:t>Armenească 40/42</w:t>
      </w:r>
      <w:r w:rsidRPr="00B267B0">
        <w:rPr>
          <w:rFonts w:asciiTheme="minorHAnsi" w:eastAsia="Calibri" w:hAnsiTheme="minorHAnsi"/>
          <w:lang w:val="ro-RO" w:eastAsia="en-US"/>
        </w:rPr>
        <w:t xml:space="preserve">, mun. Chișinău. </w:t>
      </w:r>
    </w:p>
    <w:p w:rsidR="00B60517" w:rsidRPr="00B267B0" w:rsidRDefault="00B60517" w:rsidP="00B60517">
      <w:pPr>
        <w:autoSpaceDE w:val="0"/>
        <w:autoSpaceDN w:val="0"/>
        <w:adjustRightInd w:val="0"/>
        <w:ind w:left="1080" w:right="-513" w:hanging="1080"/>
        <w:jc w:val="both"/>
        <w:rPr>
          <w:rFonts w:asciiTheme="minorHAnsi" w:hAnsiTheme="minorHAnsi" w:cstheme="minorHAnsi"/>
          <w:b/>
          <w:lang w:val="ro-RO"/>
        </w:rPr>
      </w:pPr>
      <w:r w:rsidRPr="00B267B0">
        <w:rPr>
          <w:rFonts w:asciiTheme="minorHAnsi" w:hAnsiTheme="minorHAnsi"/>
          <w:b/>
          <w:lang w:val="ro-RO"/>
        </w:rPr>
        <w:t>Utilizare actuală</w:t>
      </w:r>
      <w:r w:rsidRPr="00B267B0">
        <w:rPr>
          <w:rFonts w:asciiTheme="minorHAnsi" w:hAnsiTheme="minorHAnsi"/>
          <w:lang w:val="ro-RO"/>
        </w:rPr>
        <w:t xml:space="preserve">: </w:t>
      </w:r>
      <w:r w:rsidR="006505B4" w:rsidRPr="00B267B0">
        <w:rPr>
          <w:rFonts w:asciiTheme="minorHAnsi" w:hAnsiTheme="minorHAnsi"/>
          <w:lang w:val="ro-RO"/>
        </w:rPr>
        <w:t>imobil cu destinațielocativă (într-un nivel - parter)</w:t>
      </w:r>
      <w:r w:rsidRPr="00B267B0">
        <w:rPr>
          <w:rFonts w:asciiTheme="minorHAnsi" w:hAnsiTheme="minorHAnsi"/>
          <w:lang w:val="ro-RO"/>
        </w:rPr>
        <w:t xml:space="preserve">. </w:t>
      </w:r>
    </w:p>
    <w:p w:rsidR="00B60517" w:rsidRPr="00B267B0" w:rsidRDefault="00B60517" w:rsidP="00B60517">
      <w:pPr>
        <w:ind w:left="270" w:right="-513" w:hanging="270"/>
        <w:jc w:val="both"/>
        <w:rPr>
          <w:rFonts w:ascii="Calibri" w:hAnsi="Calibri"/>
          <w:lang w:val="ro-RO"/>
        </w:rPr>
      </w:pPr>
      <w:r w:rsidRPr="00B267B0">
        <w:rPr>
          <w:rFonts w:asciiTheme="minorHAnsi" w:hAnsiTheme="minorHAnsi"/>
          <w:b/>
          <w:lang w:val="ro-RO"/>
        </w:rPr>
        <w:t>Regim de protecție</w:t>
      </w:r>
      <w:r w:rsidRPr="00B267B0">
        <w:rPr>
          <w:rFonts w:asciiTheme="minorHAnsi" w:hAnsiTheme="minorHAnsi"/>
          <w:lang w:val="ro-RO"/>
        </w:rPr>
        <w:t xml:space="preserve">: </w:t>
      </w:r>
      <w:r w:rsidRPr="00B267B0">
        <w:rPr>
          <w:rFonts w:ascii="Calibri" w:hAnsi="Calibri"/>
          <w:lang w:val="ro-RO"/>
        </w:rPr>
        <w:t xml:space="preserve">1 - parte componentă a Nucleului Istoric al Chişinăului </w:t>
      </w:r>
      <w:r w:rsidRPr="00B267B0">
        <w:rPr>
          <w:rFonts w:asciiTheme="minorHAnsi" w:hAnsiTheme="minorHAnsi"/>
          <w:lang w:val="ro-RO"/>
        </w:rPr>
        <w:t>(nr. 308 în Registrul  monumentelor RM ocrotite de stat).</w:t>
      </w:r>
    </w:p>
    <w:p w:rsidR="00B60517" w:rsidRPr="00B267B0" w:rsidRDefault="00B60517" w:rsidP="00B60517">
      <w:pPr>
        <w:ind w:left="284" w:right="-513" w:hanging="284"/>
        <w:jc w:val="both"/>
        <w:rPr>
          <w:rFonts w:asciiTheme="minorHAnsi" w:hAnsiTheme="minorHAnsi" w:cs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Examinări anterioare</w:t>
      </w:r>
      <w:r w:rsidRPr="00B267B0">
        <w:rPr>
          <w:rFonts w:asciiTheme="minorHAnsi" w:hAnsiTheme="minorHAnsi"/>
          <w:lang w:val="ro-RO"/>
        </w:rPr>
        <w:t xml:space="preserve">:  </w:t>
      </w:r>
      <w:r w:rsidR="006505B4" w:rsidRPr="00B267B0">
        <w:rPr>
          <w:rFonts w:asciiTheme="minorHAnsi" w:hAnsiTheme="minorHAnsi" w:cstheme="minorHAnsi"/>
          <w:lang w:val="ro-RO"/>
        </w:rPr>
        <w:t>---</w:t>
      </w:r>
    </w:p>
    <w:p w:rsidR="00B60517" w:rsidRPr="00B267B0" w:rsidRDefault="00B60517" w:rsidP="00B60517">
      <w:pPr>
        <w:autoSpaceDE w:val="0"/>
        <w:autoSpaceDN w:val="0"/>
        <w:adjustRightInd w:val="0"/>
        <w:ind w:left="2694" w:right="-513" w:hanging="2694"/>
        <w:rPr>
          <w:rFonts w:asciiTheme="minorHAnsi" w:hAnsiTheme="minorHAnsi" w:cstheme="minorHAnsi"/>
          <w:b/>
          <w:sz w:val="18"/>
          <w:lang w:val="en-US"/>
        </w:rPr>
      </w:pPr>
      <w:r w:rsidRPr="00B267B0">
        <w:rPr>
          <w:rFonts w:asciiTheme="minorHAnsi" w:hAnsiTheme="minorHAnsi"/>
          <w:b/>
          <w:lang w:val="ro-RO"/>
        </w:rPr>
        <w:t>Beneficiar</w:t>
      </w:r>
      <w:r w:rsidRPr="00B267B0">
        <w:rPr>
          <w:rFonts w:asciiTheme="minorHAnsi" w:hAnsiTheme="minorHAnsi"/>
          <w:lang w:val="ro-RO"/>
        </w:rPr>
        <w:t>:</w:t>
      </w:r>
      <w:r w:rsidR="006505B4" w:rsidRPr="00B267B0">
        <w:rPr>
          <w:rFonts w:asciiTheme="minorHAnsi" w:hAnsiTheme="minorHAnsi"/>
          <w:lang w:val="ro-RO"/>
        </w:rPr>
        <w:t xml:space="preserve"> Olga</w:t>
      </w:r>
      <w:r w:rsidR="00F6194B">
        <w:rPr>
          <w:rFonts w:asciiTheme="minorHAnsi" w:hAnsiTheme="minorHAnsi"/>
          <w:lang w:val="ro-RO"/>
        </w:rPr>
        <w:t xml:space="preserve"> </w:t>
      </w:r>
      <w:r w:rsidR="006505B4" w:rsidRPr="00B267B0">
        <w:rPr>
          <w:rFonts w:asciiTheme="minorHAnsi" w:hAnsiTheme="minorHAnsi"/>
          <w:lang w:val="ro-RO"/>
        </w:rPr>
        <w:t xml:space="preserve">Andronic – Gabura </w:t>
      </w:r>
    </w:p>
    <w:p w:rsidR="00B60517" w:rsidRPr="00B267B0" w:rsidRDefault="00B60517" w:rsidP="00B60517">
      <w:pPr>
        <w:ind w:right="-513"/>
        <w:jc w:val="both"/>
        <w:rPr>
          <w:rStyle w:val="s2Char"/>
          <w:rFonts w:ascii="Calibri" w:hAnsi="Calibri"/>
          <w:sz w:val="24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Proiectant:</w:t>
      </w:r>
      <w:r w:rsidR="00F6194B">
        <w:rPr>
          <w:rFonts w:asciiTheme="minorHAnsi" w:hAnsiTheme="minorHAnsi"/>
          <w:b/>
          <w:lang w:val="ro-RO"/>
        </w:rPr>
        <w:t xml:space="preserve"> </w:t>
      </w:r>
      <w:r w:rsidR="006505B4" w:rsidRPr="00B267B0">
        <w:rPr>
          <w:rFonts w:asciiTheme="minorHAnsi" w:hAnsiTheme="minorHAnsi"/>
          <w:lang w:val="ro-RO"/>
        </w:rPr>
        <w:t>Centrul SITe,</w:t>
      </w:r>
      <w:r w:rsidR="00F6194B">
        <w:rPr>
          <w:rFonts w:asciiTheme="minorHAnsi" w:hAnsiTheme="minorHAnsi"/>
          <w:lang w:val="ro-RO"/>
        </w:rPr>
        <w:t xml:space="preserve"> </w:t>
      </w:r>
      <w:r w:rsidRPr="00B267B0">
        <w:rPr>
          <w:rStyle w:val="s2Char"/>
          <w:rFonts w:ascii="Calibri" w:hAnsi="Calibri"/>
          <w:sz w:val="24"/>
          <w:lang w:val="ro-RO"/>
        </w:rPr>
        <w:t xml:space="preserve">AŞP </w:t>
      </w:r>
      <w:r w:rsidR="006505B4" w:rsidRPr="00B267B0">
        <w:rPr>
          <w:rFonts w:asciiTheme="minorHAnsi" w:eastAsia="Calibri" w:hAnsiTheme="minorHAnsi"/>
          <w:lang w:val="ro-RO" w:eastAsia="en-US"/>
        </w:rPr>
        <w:t>Boris Gangal</w:t>
      </w:r>
    </w:p>
    <w:p w:rsidR="00B60517" w:rsidRPr="00B267B0" w:rsidRDefault="00B60517" w:rsidP="00B60517">
      <w:pPr>
        <w:ind w:left="270" w:right="-513" w:hanging="270"/>
        <w:jc w:val="both"/>
        <w:rPr>
          <w:rFonts w:asciiTheme="minorHAnsi" w:hAnsiTheme="minorHAnsi" w:cstheme="minorHAnsi"/>
          <w:lang w:val="ro-RO"/>
        </w:rPr>
      </w:pPr>
      <w:r w:rsidRPr="00B267B0">
        <w:rPr>
          <w:rFonts w:asciiTheme="minorHAnsi" w:hAnsiTheme="minorHAnsi"/>
          <w:b/>
          <w:lang w:val="ro-RO"/>
        </w:rPr>
        <w:t>Proiectul propune</w:t>
      </w:r>
      <w:r w:rsidRPr="00B267B0">
        <w:rPr>
          <w:rFonts w:asciiTheme="minorHAnsi" w:hAnsiTheme="minorHAnsi"/>
          <w:lang w:val="ro-RO"/>
        </w:rPr>
        <w:t>:</w:t>
      </w:r>
      <w:r w:rsidR="006505B4" w:rsidRPr="00B267B0">
        <w:rPr>
          <w:rFonts w:asciiTheme="minorHAnsi" w:eastAsia="Calibri" w:hAnsiTheme="minorHAnsi"/>
          <w:lang w:val="ro-RO" w:eastAsia="en-US"/>
        </w:rPr>
        <w:t xml:space="preserve">reconstrucția apartamentului nr.2, cu extindere </w:t>
      </w:r>
      <w:r w:rsidR="003A2E14" w:rsidRPr="00B267B0">
        <w:rPr>
          <w:rFonts w:asciiTheme="minorHAnsi" w:eastAsia="Calibri" w:hAnsiTheme="minorHAnsi"/>
          <w:lang w:val="ro-RO" w:eastAsia="en-US"/>
        </w:rPr>
        <w:t>în plan</w:t>
      </w:r>
      <w:r w:rsidR="00747883" w:rsidRPr="00B267B0">
        <w:rPr>
          <w:rFonts w:asciiTheme="minorHAnsi" w:eastAsia="Calibri" w:hAnsiTheme="minorHAnsi"/>
          <w:lang w:val="ro-RO" w:eastAsia="en-US"/>
        </w:rPr>
        <w:t xml:space="preserve"> din contul spațiului curții</w:t>
      </w:r>
      <w:r w:rsidR="006505B4" w:rsidRPr="00B267B0">
        <w:rPr>
          <w:rFonts w:asciiTheme="minorHAnsi" w:eastAsia="Calibri" w:hAnsiTheme="minorHAnsi"/>
          <w:lang w:val="ro-RO" w:eastAsia="en-US"/>
        </w:rPr>
        <w:t xml:space="preserve"> și amplasarea unui nivel mansardă.</w:t>
      </w:r>
    </w:p>
    <w:p w:rsidR="00C1718E" w:rsidRPr="00B267B0" w:rsidRDefault="00F6194B" w:rsidP="00F6194B">
      <w:pPr>
        <w:ind w:left="270" w:right="-513" w:hanging="270"/>
        <w:jc w:val="both"/>
        <w:rPr>
          <w:rFonts w:ascii="Calibri" w:hAnsi="Calibri"/>
          <w:b/>
          <w:lang w:val="ro-RO"/>
        </w:rPr>
      </w:pPr>
      <w:r>
        <w:rPr>
          <w:rFonts w:asciiTheme="minorHAnsi" w:hAnsiTheme="minorHAnsi"/>
          <w:lang w:val="ro-RO"/>
        </w:rPr>
        <w:t>D</w:t>
      </w:r>
      <w:r w:rsidR="00B60517" w:rsidRPr="00B267B0">
        <w:rPr>
          <w:rFonts w:ascii="Calibri" w:hAnsi="Calibri"/>
          <w:lang w:val="ro-RO"/>
        </w:rPr>
        <w:t>ecizie:</w:t>
      </w:r>
      <w:r w:rsidR="00B267B0">
        <w:rPr>
          <w:rFonts w:ascii="Calibri" w:hAnsi="Calibri"/>
          <w:lang w:val="ro-RO"/>
        </w:rPr>
        <w:t xml:space="preserve"> </w:t>
      </w:r>
      <w:r w:rsidR="00B60517" w:rsidRPr="00B267B0">
        <w:rPr>
          <w:rFonts w:ascii="Calibri" w:hAnsi="Calibri"/>
          <w:b/>
          <w:lang w:val="ro-RO"/>
        </w:rPr>
        <w:t xml:space="preserve">Se </w:t>
      </w:r>
      <w:r w:rsidR="007C3686" w:rsidRPr="00B267B0">
        <w:rPr>
          <w:rFonts w:ascii="Calibri" w:hAnsi="Calibri"/>
          <w:b/>
          <w:lang w:val="ro-RO"/>
        </w:rPr>
        <w:t>acceptă S</w:t>
      </w:r>
      <w:r w:rsidR="00747883" w:rsidRPr="00B267B0">
        <w:rPr>
          <w:rFonts w:ascii="Calibri" w:hAnsi="Calibri"/>
          <w:b/>
          <w:lang w:val="ro-RO"/>
        </w:rPr>
        <w:t>chița de proiect.</w:t>
      </w:r>
    </w:p>
    <w:sectPr w:rsidR="00C1718E" w:rsidRPr="00B267B0" w:rsidSect="000C7456">
      <w:pgSz w:w="11907" w:h="16839" w:code="9"/>
      <w:pgMar w:top="99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82D"/>
    <w:multiLevelType w:val="hybridMultilevel"/>
    <w:tmpl w:val="7FF0C19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3CD"/>
    <w:multiLevelType w:val="hybridMultilevel"/>
    <w:tmpl w:val="A5BA6F16"/>
    <w:lvl w:ilvl="0" w:tplc="101C4A2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39E3"/>
    <w:multiLevelType w:val="hybridMultilevel"/>
    <w:tmpl w:val="FA18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850C5"/>
    <w:rsid w:val="00001255"/>
    <w:rsid w:val="00007952"/>
    <w:rsid w:val="00011232"/>
    <w:rsid w:val="0001230F"/>
    <w:rsid w:val="00021567"/>
    <w:rsid w:val="00026990"/>
    <w:rsid w:val="00027F4C"/>
    <w:rsid w:val="00033AB9"/>
    <w:rsid w:val="00035B7E"/>
    <w:rsid w:val="00036FAE"/>
    <w:rsid w:val="0004396D"/>
    <w:rsid w:val="000476E7"/>
    <w:rsid w:val="00047ECD"/>
    <w:rsid w:val="00055754"/>
    <w:rsid w:val="000578D7"/>
    <w:rsid w:val="00064C64"/>
    <w:rsid w:val="00066F90"/>
    <w:rsid w:val="00077A63"/>
    <w:rsid w:val="000836CA"/>
    <w:rsid w:val="000841D9"/>
    <w:rsid w:val="00084629"/>
    <w:rsid w:val="00085E2E"/>
    <w:rsid w:val="00086659"/>
    <w:rsid w:val="0008739E"/>
    <w:rsid w:val="00090151"/>
    <w:rsid w:val="0009186F"/>
    <w:rsid w:val="00091F5D"/>
    <w:rsid w:val="000A23CB"/>
    <w:rsid w:val="000A77B3"/>
    <w:rsid w:val="000B06EB"/>
    <w:rsid w:val="000B5051"/>
    <w:rsid w:val="000B5805"/>
    <w:rsid w:val="000B5F14"/>
    <w:rsid w:val="000B6511"/>
    <w:rsid w:val="000C05F6"/>
    <w:rsid w:val="000C26C1"/>
    <w:rsid w:val="000C7456"/>
    <w:rsid w:val="000D0442"/>
    <w:rsid w:val="000D5A53"/>
    <w:rsid w:val="000D5EA6"/>
    <w:rsid w:val="000E5B2E"/>
    <w:rsid w:val="000E7C1B"/>
    <w:rsid w:val="00100012"/>
    <w:rsid w:val="0010197B"/>
    <w:rsid w:val="001036C5"/>
    <w:rsid w:val="001107E3"/>
    <w:rsid w:val="00111E55"/>
    <w:rsid w:val="001141F1"/>
    <w:rsid w:val="00115160"/>
    <w:rsid w:val="0011764C"/>
    <w:rsid w:val="00117FA2"/>
    <w:rsid w:val="00125885"/>
    <w:rsid w:val="00130BE5"/>
    <w:rsid w:val="00133D0C"/>
    <w:rsid w:val="001371BA"/>
    <w:rsid w:val="00152975"/>
    <w:rsid w:val="001570AF"/>
    <w:rsid w:val="00176BD1"/>
    <w:rsid w:val="00185AA9"/>
    <w:rsid w:val="001936E1"/>
    <w:rsid w:val="001A277B"/>
    <w:rsid w:val="001A367F"/>
    <w:rsid w:val="001B0A70"/>
    <w:rsid w:val="001B15E5"/>
    <w:rsid w:val="001B350D"/>
    <w:rsid w:val="001B477B"/>
    <w:rsid w:val="001C3E99"/>
    <w:rsid w:val="001C5E11"/>
    <w:rsid w:val="001C63DF"/>
    <w:rsid w:val="001D10E9"/>
    <w:rsid w:val="001D62AC"/>
    <w:rsid w:val="001E1133"/>
    <w:rsid w:val="001E38F4"/>
    <w:rsid w:val="001E6D99"/>
    <w:rsid w:val="001F374F"/>
    <w:rsid w:val="001F51CD"/>
    <w:rsid w:val="00205A23"/>
    <w:rsid w:val="00212AF3"/>
    <w:rsid w:val="0021380A"/>
    <w:rsid w:val="00215534"/>
    <w:rsid w:val="002216B0"/>
    <w:rsid w:val="002231A3"/>
    <w:rsid w:val="00231F03"/>
    <w:rsid w:val="00235FDA"/>
    <w:rsid w:val="00242172"/>
    <w:rsid w:val="00244763"/>
    <w:rsid w:val="00246A90"/>
    <w:rsid w:val="00254DE0"/>
    <w:rsid w:val="0025606F"/>
    <w:rsid w:val="002609E6"/>
    <w:rsid w:val="00264D97"/>
    <w:rsid w:val="00267D5A"/>
    <w:rsid w:val="00271626"/>
    <w:rsid w:val="00271F58"/>
    <w:rsid w:val="002741F4"/>
    <w:rsid w:val="00280F7E"/>
    <w:rsid w:val="00281704"/>
    <w:rsid w:val="00290DC4"/>
    <w:rsid w:val="00291DC6"/>
    <w:rsid w:val="00292504"/>
    <w:rsid w:val="00294015"/>
    <w:rsid w:val="00295AD7"/>
    <w:rsid w:val="002A39DA"/>
    <w:rsid w:val="002A46B3"/>
    <w:rsid w:val="002B3A98"/>
    <w:rsid w:val="002B5126"/>
    <w:rsid w:val="002C0776"/>
    <w:rsid w:val="002D6FFA"/>
    <w:rsid w:val="002E0FD4"/>
    <w:rsid w:val="002F0891"/>
    <w:rsid w:val="002F3EEF"/>
    <w:rsid w:val="002F453D"/>
    <w:rsid w:val="003010C1"/>
    <w:rsid w:val="00301479"/>
    <w:rsid w:val="00316D1D"/>
    <w:rsid w:val="00317A4B"/>
    <w:rsid w:val="00323EC3"/>
    <w:rsid w:val="00331F5B"/>
    <w:rsid w:val="00333039"/>
    <w:rsid w:val="00335510"/>
    <w:rsid w:val="003360B9"/>
    <w:rsid w:val="00336299"/>
    <w:rsid w:val="00337938"/>
    <w:rsid w:val="00344947"/>
    <w:rsid w:val="00347357"/>
    <w:rsid w:val="00353FF3"/>
    <w:rsid w:val="00356F92"/>
    <w:rsid w:val="003647AE"/>
    <w:rsid w:val="0036618B"/>
    <w:rsid w:val="0036796D"/>
    <w:rsid w:val="003679D7"/>
    <w:rsid w:val="00374FA8"/>
    <w:rsid w:val="00382242"/>
    <w:rsid w:val="003872AF"/>
    <w:rsid w:val="00394331"/>
    <w:rsid w:val="00394E67"/>
    <w:rsid w:val="00396D77"/>
    <w:rsid w:val="003974C0"/>
    <w:rsid w:val="003977BF"/>
    <w:rsid w:val="003A2789"/>
    <w:rsid w:val="003A2E14"/>
    <w:rsid w:val="003A4AD2"/>
    <w:rsid w:val="003B04B3"/>
    <w:rsid w:val="003B125A"/>
    <w:rsid w:val="003B34F5"/>
    <w:rsid w:val="003B68BA"/>
    <w:rsid w:val="003B76FC"/>
    <w:rsid w:val="003C5B0E"/>
    <w:rsid w:val="003D41C1"/>
    <w:rsid w:val="003D67F7"/>
    <w:rsid w:val="003F0AD6"/>
    <w:rsid w:val="003F1127"/>
    <w:rsid w:val="003F1FF2"/>
    <w:rsid w:val="003F70CA"/>
    <w:rsid w:val="00401021"/>
    <w:rsid w:val="004034A5"/>
    <w:rsid w:val="00403733"/>
    <w:rsid w:val="004079E8"/>
    <w:rsid w:val="00407F6F"/>
    <w:rsid w:val="00411765"/>
    <w:rsid w:val="004132FF"/>
    <w:rsid w:val="0041394E"/>
    <w:rsid w:val="00432815"/>
    <w:rsid w:val="0044668D"/>
    <w:rsid w:val="00453EB0"/>
    <w:rsid w:val="00465718"/>
    <w:rsid w:val="00475BCF"/>
    <w:rsid w:val="00476236"/>
    <w:rsid w:val="0048372A"/>
    <w:rsid w:val="0048456C"/>
    <w:rsid w:val="004916B2"/>
    <w:rsid w:val="00493353"/>
    <w:rsid w:val="004958DD"/>
    <w:rsid w:val="004A1014"/>
    <w:rsid w:val="004A67A4"/>
    <w:rsid w:val="004B4059"/>
    <w:rsid w:val="004B54DB"/>
    <w:rsid w:val="004B55C2"/>
    <w:rsid w:val="004B7732"/>
    <w:rsid w:val="004C7B55"/>
    <w:rsid w:val="004D4B6F"/>
    <w:rsid w:val="004D572A"/>
    <w:rsid w:val="004D6AEA"/>
    <w:rsid w:val="004E6DF1"/>
    <w:rsid w:val="004F25BF"/>
    <w:rsid w:val="004F48B7"/>
    <w:rsid w:val="0050135F"/>
    <w:rsid w:val="005024BB"/>
    <w:rsid w:val="0050441F"/>
    <w:rsid w:val="00506D03"/>
    <w:rsid w:val="005137EF"/>
    <w:rsid w:val="00514038"/>
    <w:rsid w:val="00521635"/>
    <w:rsid w:val="00531D92"/>
    <w:rsid w:val="00547CE5"/>
    <w:rsid w:val="00551FB0"/>
    <w:rsid w:val="00563F90"/>
    <w:rsid w:val="0056603A"/>
    <w:rsid w:val="00567D63"/>
    <w:rsid w:val="00572647"/>
    <w:rsid w:val="00573113"/>
    <w:rsid w:val="005745DE"/>
    <w:rsid w:val="00574CDA"/>
    <w:rsid w:val="005759F6"/>
    <w:rsid w:val="00575A93"/>
    <w:rsid w:val="00575BBD"/>
    <w:rsid w:val="00575FCE"/>
    <w:rsid w:val="00577116"/>
    <w:rsid w:val="005874EB"/>
    <w:rsid w:val="005875AF"/>
    <w:rsid w:val="00590725"/>
    <w:rsid w:val="005919DB"/>
    <w:rsid w:val="00593AC5"/>
    <w:rsid w:val="005978EF"/>
    <w:rsid w:val="005A0B67"/>
    <w:rsid w:val="005A4198"/>
    <w:rsid w:val="005A4C82"/>
    <w:rsid w:val="005A58F7"/>
    <w:rsid w:val="005A7F1B"/>
    <w:rsid w:val="005C38E6"/>
    <w:rsid w:val="005D004B"/>
    <w:rsid w:val="005D7D45"/>
    <w:rsid w:val="005E0A4A"/>
    <w:rsid w:val="005E15F2"/>
    <w:rsid w:val="005E5E68"/>
    <w:rsid w:val="005E609E"/>
    <w:rsid w:val="005F3FAD"/>
    <w:rsid w:val="005F6093"/>
    <w:rsid w:val="005F7DA2"/>
    <w:rsid w:val="00610131"/>
    <w:rsid w:val="00610322"/>
    <w:rsid w:val="006125D0"/>
    <w:rsid w:val="00612615"/>
    <w:rsid w:val="00617310"/>
    <w:rsid w:val="0062350A"/>
    <w:rsid w:val="006236EE"/>
    <w:rsid w:val="00624464"/>
    <w:rsid w:val="00630C55"/>
    <w:rsid w:val="00631A55"/>
    <w:rsid w:val="0063435F"/>
    <w:rsid w:val="00641F9F"/>
    <w:rsid w:val="00643871"/>
    <w:rsid w:val="00644C62"/>
    <w:rsid w:val="00646058"/>
    <w:rsid w:val="006505B4"/>
    <w:rsid w:val="00651A77"/>
    <w:rsid w:val="00651ED4"/>
    <w:rsid w:val="00657BDE"/>
    <w:rsid w:val="00664B46"/>
    <w:rsid w:val="006656A4"/>
    <w:rsid w:val="006662CC"/>
    <w:rsid w:val="00682D1E"/>
    <w:rsid w:val="00684D55"/>
    <w:rsid w:val="0068612B"/>
    <w:rsid w:val="006872F7"/>
    <w:rsid w:val="0069195C"/>
    <w:rsid w:val="006A1134"/>
    <w:rsid w:val="006A19D5"/>
    <w:rsid w:val="006A1A4C"/>
    <w:rsid w:val="006A3273"/>
    <w:rsid w:val="006A6FAF"/>
    <w:rsid w:val="006B4D34"/>
    <w:rsid w:val="006B61F7"/>
    <w:rsid w:val="006C7A18"/>
    <w:rsid w:val="006D1114"/>
    <w:rsid w:val="006D3271"/>
    <w:rsid w:val="006D5B69"/>
    <w:rsid w:val="006D6377"/>
    <w:rsid w:val="006E1BDD"/>
    <w:rsid w:val="006E65F6"/>
    <w:rsid w:val="006E6D30"/>
    <w:rsid w:val="006F703B"/>
    <w:rsid w:val="006F77FA"/>
    <w:rsid w:val="00702E38"/>
    <w:rsid w:val="00704317"/>
    <w:rsid w:val="00711BA9"/>
    <w:rsid w:val="00712DBA"/>
    <w:rsid w:val="00722DE0"/>
    <w:rsid w:val="00723F7D"/>
    <w:rsid w:val="00726931"/>
    <w:rsid w:val="00731FDC"/>
    <w:rsid w:val="00731FE6"/>
    <w:rsid w:val="00732F40"/>
    <w:rsid w:val="0073486C"/>
    <w:rsid w:val="00742997"/>
    <w:rsid w:val="00747883"/>
    <w:rsid w:val="0075426A"/>
    <w:rsid w:val="007552E6"/>
    <w:rsid w:val="00757655"/>
    <w:rsid w:val="00764AC8"/>
    <w:rsid w:val="00766387"/>
    <w:rsid w:val="00771472"/>
    <w:rsid w:val="007715B8"/>
    <w:rsid w:val="00772D26"/>
    <w:rsid w:val="007762B7"/>
    <w:rsid w:val="007811E7"/>
    <w:rsid w:val="00781A9A"/>
    <w:rsid w:val="00785B79"/>
    <w:rsid w:val="00786309"/>
    <w:rsid w:val="007A14E0"/>
    <w:rsid w:val="007A400D"/>
    <w:rsid w:val="007A5CDA"/>
    <w:rsid w:val="007A798A"/>
    <w:rsid w:val="007C12EF"/>
    <w:rsid w:val="007C1B76"/>
    <w:rsid w:val="007C3686"/>
    <w:rsid w:val="007C44D6"/>
    <w:rsid w:val="007D14EF"/>
    <w:rsid w:val="007D22F0"/>
    <w:rsid w:val="007E02D0"/>
    <w:rsid w:val="007E201D"/>
    <w:rsid w:val="007F1292"/>
    <w:rsid w:val="007F306D"/>
    <w:rsid w:val="007F65C6"/>
    <w:rsid w:val="00800883"/>
    <w:rsid w:val="0080254F"/>
    <w:rsid w:val="0080339A"/>
    <w:rsid w:val="00806B1B"/>
    <w:rsid w:val="00813B9A"/>
    <w:rsid w:val="00815B25"/>
    <w:rsid w:val="00816024"/>
    <w:rsid w:val="00820C25"/>
    <w:rsid w:val="008272DE"/>
    <w:rsid w:val="008313B3"/>
    <w:rsid w:val="008334E4"/>
    <w:rsid w:val="008354CD"/>
    <w:rsid w:val="008411E5"/>
    <w:rsid w:val="0084334D"/>
    <w:rsid w:val="0085281A"/>
    <w:rsid w:val="0085346F"/>
    <w:rsid w:val="00870813"/>
    <w:rsid w:val="00873AB4"/>
    <w:rsid w:val="00874FC4"/>
    <w:rsid w:val="00880AD7"/>
    <w:rsid w:val="00884090"/>
    <w:rsid w:val="0088745C"/>
    <w:rsid w:val="00897EE5"/>
    <w:rsid w:val="008A03A5"/>
    <w:rsid w:val="008A262E"/>
    <w:rsid w:val="008A572C"/>
    <w:rsid w:val="008C1403"/>
    <w:rsid w:val="008C495B"/>
    <w:rsid w:val="008C64CB"/>
    <w:rsid w:val="008D2392"/>
    <w:rsid w:val="008E5629"/>
    <w:rsid w:val="008E5D78"/>
    <w:rsid w:val="008E5EC1"/>
    <w:rsid w:val="008E7817"/>
    <w:rsid w:val="008F2E9E"/>
    <w:rsid w:val="008F52C0"/>
    <w:rsid w:val="008F5D21"/>
    <w:rsid w:val="009015A2"/>
    <w:rsid w:val="0090495D"/>
    <w:rsid w:val="00905313"/>
    <w:rsid w:val="00917EC8"/>
    <w:rsid w:val="009253DD"/>
    <w:rsid w:val="009332E8"/>
    <w:rsid w:val="00937059"/>
    <w:rsid w:val="009412C5"/>
    <w:rsid w:val="009453EB"/>
    <w:rsid w:val="0095545E"/>
    <w:rsid w:val="0096110A"/>
    <w:rsid w:val="00963229"/>
    <w:rsid w:val="00963D27"/>
    <w:rsid w:val="0097268F"/>
    <w:rsid w:val="00974BF3"/>
    <w:rsid w:val="0098118D"/>
    <w:rsid w:val="009832CB"/>
    <w:rsid w:val="00986FF7"/>
    <w:rsid w:val="00990366"/>
    <w:rsid w:val="009905E0"/>
    <w:rsid w:val="00990B30"/>
    <w:rsid w:val="00996548"/>
    <w:rsid w:val="009A32D0"/>
    <w:rsid w:val="009A617A"/>
    <w:rsid w:val="009B2C33"/>
    <w:rsid w:val="009C2C04"/>
    <w:rsid w:val="009C6863"/>
    <w:rsid w:val="009D085D"/>
    <w:rsid w:val="009D17CB"/>
    <w:rsid w:val="009D188A"/>
    <w:rsid w:val="009D7F58"/>
    <w:rsid w:val="009E3716"/>
    <w:rsid w:val="009E75D3"/>
    <w:rsid w:val="00A03087"/>
    <w:rsid w:val="00A038EF"/>
    <w:rsid w:val="00A04C53"/>
    <w:rsid w:val="00A05113"/>
    <w:rsid w:val="00A20C9D"/>
    <w:rsid w:val="00A21102"/>
    <w:rsid w:val="00A240CD"/>
    <w:rsid w:val="00A26DE2"/>
    <w:rsid w:val="00A37807"/>
    <w:rsid w:val="00A4246F"/>
    <w:rsid w:val="00A4301B"/>
    <w:rsid w:val="00A43657"/>
    <w:rsid w:val="00A445B1"/>
    <w:rsid w:val="00A45E46"/>
    <w:rsid w:val="00A46FB7"/>
    <w:rsid w:val="00A53150"/>
    <w:rsid w:val="00A55502"/>
    <w:rsid w:val="00A66872"/>
    <w:rsid w:val="00AA2279"/>
    <w:rsid w:val="00AB401A"/>
    <w:rsid w:val="00AB7BC9"/>
    <w:rsid w:val="00AC4DE8"/>
    <w:rsid w:val="00AD4208"/>
    <w:rsid w:val="00AE1433"/>
    <w:rsid w:val="00AE43DF"/>
    <w:rsid w:val="00AE7191"/>
    <w:rsid w:val="00AF2686"/>
    <w:rsid w:val="00AF51ED"/>
    <w:rsid w:val="00B0046D"/>
    <w:rsid w:val="00B018EF"/>
    <w:rsid w:val="00B03FB5"/>
    <w:rsid w:val="00B10808"/>
    <w:rsid w:val="00B13A03"/>
    <w:rsid w:val="00B14035"/>
    <w:rsid w:val="00B213F0"/>
    <w:rsid w:val="00B24BBB"/>
    <w:rsid w:val="00B267B0"/>
    <w:rsid w:val="00B342FD"/>
    <w:rsid w:val="00B35FBF"/>
    <w:rsid w:val="00B36D05"/>
    <w:rsid w:val="00B43A12"/>
    <w:rsid w:val="00B4414A"/>
    <w:rsid w:val="00B461B8"/>
    <w:rsid w:val="00B555DB"/>
    <w:rsid w:val="00B55EDD"/>
    <w:rsid w:val="00B57338"/>
    <w:rsid w:val="00B60517"/>
    <w:rsid w:val="00B64EA4"/>
    <w:rsid w:val="00B802DE"/>
    <w:rsid w:val="00B80563"/>
    <w:rsid w:val="00B82F18"/>
    <w:rsid w:val="00B850C5"/>
    <w:rsid w:val="00B9013A"/>
    <w:rsid w:val="00B933A2"/>
    <w:rsid w:val="00B964A4"/>
    <w:rsid w:val="00B97EB4"/>
    <w:rsid w:val="00BA0E9F"/>
    <w:rsid w:val="00BB6755"/>
    <w:rsid w:val="00BB73C2"/>
    <w:rsid w:val="00BC0E95"/>
    <w:rsid w:val="00BC7958"/>
    <w:rsid w:val="00BC7AB5"/>
    <w:rsid w:val="00BC7F94"/>
    <w:rsid w:val="00BE0E9F"/>
    <w:rsid w:val="00C00848"/>
    <w:rsid w:val="00C02661"/>
    <w:rsid w:val="00C03C02"/>
    <w:rsid w:val="00C055B5"/>
    <w:rsid w:val="00C055DB"/>
    <w:rsid w:val="00C07BA0"/>
    <w:rsid w:val="00C107BD"/>
    <w:rsid w:val="00C1118E"/>
    <w:rsid w:val="00C11400"/>
    <w:rsid w:val="00C1718E"/>
    <w:rsid w:val="00C20B0D"/>
    <w:rsid w:val="00C237BB"/>
    <w:rsid w:val="00C32E6B"/>
    <w:rsid w:val="00C3337C"/>
    <w:rsid w:val="00C42E0A"/>
    <w:rsid w:val="00C52E4A"/>
    <w:rsid w:val="00C54B63"/>
    <w:rsid w:val="00C5502A"/>
    <w:rsid w:val="00C60A5B"/>
    <w:rsid w:val="00C610A3"/>
    <w:rsid w:val="00C634F6"/>
    <w:rsid w:val="00C64BF3"/>
    <w:rsid w:val="00C71498"/>
    <w:rsid w:val="00C7152A"/>
    <w:rsid w:val="00C74350"/>
    <w:rsid w:val="00C75343"/>
    <w:rsid w:val="00C76387"/>
    <w:rsid w:val="00C82D59"/>
    <w:rsid w:val="00C82F39"/>
    <w:rsid w:val="00C8472E"/>
    <w:rsid w:val="00C84D4D"/>
    <w:rsid w:val="00C91468"/>
    <w:rsid w:val="00C92552"/>
    <w:rsid w:val="00C93628"/>
    <w:rsid w:val="00C950F8"/>
    <w:rsid w:val="00C95A38"/>
    <w:rsid w:val="00C96CB6"/>
    <w:rsid w:val="00CA064C"/>
    <w:rsid w:val="00CA378C"/>
    <w:rsid w:val="00CA507F"/>
    <w:rsid w:val="00CA671B"/>
    <w:rsid w:val="00CB4879"/>
    <w:rsid w:val="00CB7228"/>
    <w:rsid w:val="00CC68A2"/>
    <w:rsid w:val="00CD25AF"/>
    <w:rsid w:val="00CD2DB7"/>
    <w:rsid w:val="00CD310F"/>
    <w:rsid w:val="00CD6F76"/>
    <w:rsid w:val="00CE13DB"/>
    <w:rsid w:val="00CE5D66"/>
    <w:rsid w:val="00CE7297"/>
    <w:rsid w:val="00CE7DAF"/>
    <w:rsid w:val="00CF3097"/>
    <w:rsid w:val="00CF3BF7"/>
    <w:rsid w:val="00D01EC6"/>
    <w:rsid w:val="00D02B68"/>
    <w:rsid w:val="00D163E7"/>
    <w:rsid w:val="00D16C1B"/>
    <w:rsid w:val="00D32C03"/>
    <w:rsid w:val="00D3319D"/>
    <w:rsid w:val="00D334D5"/>
    <w:rsid w:val="00D33A4E"/>
    <w:rsid w:val="00D36945"/>
    <w:rsid w:val="00D40583"/>
    <w:rsid w:val="00D52589"/>
    <w:rsid w:val="00D83BB3"/>
    <w:rsid w:val="00D952EB"/>
    <w:rsid w:val="00D96060"/>
    <w:rsid w:val="00D966A1"/>
    <w:rsid w:val="00D968D6"/>
    <w:rsid w:val="00DA12C4"/>
    <w:rsid w:val="00DA73C4"/>
    <w:rsid w:val="00DB4E0E"/>
    <w:rsid w:val="00DC57DD"/>
    <w:rsid w:val="00DC6860"/>
    <w:rsid w:val="00DD474F"/>
    <w:rsid w:val="00DE58BB"/>
    <w:rsid w:val="00DE609A"/>
    <w:rsid w:val="00DF1C5C"/>
    <w:rsid w:val="00DF6CF7"/>
    <w:rsid w:val="00DF7B72"/>
    <w:rsid w:val="00E010E4"/>
    <w:rsid w:val="00E06C42"/>
    <w:rsid w:val="00E10A7E"/>
    <w:rsid w:val="00E121AF"/>
    <w:rsid w:val="00E170BD"/>
    <w:rsid w:val="00E24C2A"/>
    <w:rsid w:val="00E274FA"/>
    <w:rsid w:val="00E27C32"/>
    <w:rsid w:val="00E32F26"/>
    <w:rsid w:val="00E351AF"/>
    <w:rsid w:val="00E37878"/>
    <w:rsid w:val="00E379F7"/>
    <w:rsid w:val="00E40ACD"/>
    <w:rsid w:val="00E40F9E"/>
    <w:rsid w:val="00E44915"/>
    <w:rsid w:val="00E45AC5"/>
    <w:rsid w:val="00E463B8"/>
    <w:rsid w:val="00E6524E"/>
    <w:rsid w:val="00E66B3A"/>
    <w:rsid w:val="00E73019"/>
    <w:rsid w:val="00E7474E"/>
    <w:rsid w:val="00E80325"/>
    <w:rsid w:val="00E9253E"/>
    <w:rsid w:val="00E92A1B"/>
    <w:rsid w:val="00EA6EDE"/>
    <w:rsid w:val="00EB359E"/>
    <w:rsid w:val="00EB73B9"/>
    <w:rsid w:val="00EC2B01"/>
    <w:rsid w:val="00EC78BC"/>
    <w:rsid w:val="00ED075C"/>
    <w:rsid w:val="00ED71BC"/>
    <w:rsid w:val="00EF381E"/>
    <w:rsid w:val="00F00FF6"/>
    <w:rsid w:val="00F14AFF"/>
    <w:rsid w:val="00F21336"/>
    <w:rsid w:val="00F22FB5"/>
    <w:rsid w:val="00F24A49"/>
    <w:rsid w:val="00F322E8"/>
    <w:rsid w:val="00F335C4"/>
    <w:rsid w:val="00F340FE"/>
    <w:rsid w:val="00F37475"/>
    <w:rsid w:val="00F407E9"/>
    <w:rsid w:val="00F448BA"/>
    <w:rsid w:val="00F509B0"/>
    <w:rsid w:val="00F51DBC"/>
    <w:rsid w:val="00F54A2F"/>
    <w:rsid w:val="00F61251"/>
    <w:rsid w:val="00F6194B"/>
    <w:rsid w:val="00F639C2"/>
    <w:rsid w:val="00F65FBD"/>
    <w:rsid w:val="00F717AD"/>
    <w:rsid w:val="00F723BD"/>
    <w:rsid w:val="00F83E42"/>
    <w:rsid w:val="00F959D4"/>
    <w:rsid w:val="00FB2322"/>
    <w:rsid w:val="00FD232A"/>
    <w:rsid w:val="00FD3EB1"/>
    <w:rsid w:val="00FD736B"/>
    <w:rsid w:val="00FF5467"/>
    <w:rsid w:val="00FF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83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00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6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1Char">
    <w:name w:val="s1 Char"/>
    <w:link w:val="s1"/>
    <w:locked/>
    <w:rsid w:val="00F21336"/>
    <w:rPr>
      <w:rFonts w:ascii="Courier New" w:hAnsi="Courier New" w:cs="Andalus"/>
      <w:b/>
      <w:sz w:val="24"/>
      <w:szCs w:val="24"/>
      <w:lang w:val="ro-RO" w:eastAsia="ru-RU"/>
    </w:rPr>
  </w:style>
  <w:style w:type="paragraph" w:customStyle="1" w:styleId="s1">
    <w:name w:val="s1"/>
    <w:basedOn w:val="a"/>
    <w:link w:val="s1Char"/>
    <w:qFormat/>
    <w:rsid w:val="00F21336"/>
    <w:pPr>
      <w:autoSpaceDE w:val="0"/>
      <w:autoSpaceDN w:val="0"/>
      <w:adjustRightInd w:val="0"/>
      <w:ind w:left="3544" w:right="134" w:hanging="3544"/>
    </w:pPr>
    <w:rPr>
      <w:rFonts w:ascii="Courier New" w:eastAsiaTheme="minorHAnsi" w:hAnsi="Courier New" w:cs="Andalus"/>
      <w:b/>
      <w:lang w:val="ro-RO"/>
    </w:rPr>
  </w:style>
  <w:style w:type="character" w:customStyle="1" w:styleId="s2Char">
    <w:name w:val="s2 Char"/>
    <w:link w:val="s2"/>
    <w:locked/>
    <w:rsid w:val="00F21336"/>
    <w:rPr>
      <w:sz w:val="18"/>
      <w:szCs w:val="24"/>
      <w:lang w:val="ru-RU" w:eastAsia="ru-RU"/>
    </w:rPr>
  </w:style>
  <w:style w:type="paragraph" w:customStyle="1" w:styleId="s2">
    <w:name w:val="s2"/>
    <w:basedOn w:val="a"/>
    <w:link w:val="s2Char"/>
    <w:qFormat/>
    <w:rsid w:val="00F21336"/>
    <w:pPr>
      <w:autoSpaceDE w:val="0"/>
      <w:autoSpaceDN w:val="0"/>
      <w:adjustRightInd w:val="0"/>
      <w:ind w:left="3544" w:right="134" w:hanging="3544"/>
    </w:pPr>
    <w:rPr>
      <w:rFonts w:asciiTheme="minorHAnsi" w:eastAsiaTheme="minorHAnsi" w:hAnsiTheme="minorHAnsi" w:cstheme="minorBid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83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00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6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1Char">
    <w:name w:val="s1 Char"/>
    <w:link w:val="s1"/>
    <w:locked/>
    <w:rsid w:val="00F21336"/>
    <w:rPr>
      <w:rFonts w:ascii="Courier New" w:hAnsi="Courier New" w:cs="Andalus"/>
      <w:b/>
      <w:sz w:val="24"/>
      <w:szCs w:val="24"/>
      <w:lang w:val="ro-RO" w:eastAsia="ru-RU"/>
    </w:rPr>
  </w:style>
  <w:style w:type="paragraph" w:customStyle="1" w:styleId="s1">
    <w:name w:val="s1"/>
    <w:basedOn w:val="a"/>
    <w:link w:val="s1Char"/>
    <w:qFormat/>
    <w:rsid w:val="00F21336"/>
    <w:pPr>
      <w:autoSpaceDE w:val="0"/>
      <w:autoSpaceDN w:val="0"/>
      <w:adjustRightInd w:val="0"/>
      <w:ind w:left="3544" w:right="134" w:hanging="3544"/>
    </w:pPr>
    <w:rPr>
      <w:rFonts w:ascii="Courier New" w:eastAsiaTheme="minorHAnsi" w:hAnsi="Courier New" w:cs="Andalus"/>
      <w:b/>
      <w:lang w:val="ro-RO"/>
    </w:rPr>
  </w:style>
  <w:style w:type="character" w:customStyle="1" w:styleId="s2Char">
    <w:name w:val="s2 Char"/>
    <w:link w:val="s2"/>
    <w:locked/>
    <w:rsid w:val="00F21336"/>
    <w:rPr>
      <w:sz w:val="18"/>
      <w:szCs w:val="24"/>
      <w:lang w:val="ru-RU" w:eastAsia="ru-RU"/>
    </w:rPr>
  </w:style>
  <w:style w:type="paragraph" w:customStyle="1" w:styleId="s2">
    <w:name w:val="s2"/>
    <w:basedOn w:val="a"/>
    <w:link w:val="s2Char"/>
    <w:qFormat/>
    <w:rsid w:val="00F21336"/>
    <w:pPr>
      <w:autoSpaceDE w:val="0"/>
      <w:autoSpaceDN w:val="0"/>
      <w:adjustRightInd w:val="0"/>
      <w:ind w:left="3544" w:right="134" w:hanging="3544"/>
    </w:pPr>
    <w:rPr>
      <w:rFonts w:asciiTheme="minorHAnsi" w:eastAsiaTheme="minorHAnsi" w:hAnsiTheme="minorHAnsi" w:cstheme="minorBid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2E62-6BA6-4F01-9433-A22AAFA1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8629</TotalTime>
  <Pages>6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134</cp:revision>
  <cp:lastPrinted>2015-01-31T13:18:00Z</cp:lastPrinted>
  <dcterms:created xsi:type="dcterms:W3CDTF">2014-09-05T03:56:00Z</dcterms:created>
  <dcterms:modified xsi:type="dcterms:W3CDTF">2015-03-03T17:14:00Z</dcterms:modified>
</cp:coreProperties>
</file>