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56" w:rsidRPr="00BE7D90" w:rsidRDefault="00152B56" w:rsidP="00152B56">
      <w:pPr>
        <w:jc w:val="center"/>
        <w:rPr>
          <w:rFonts w:asciiTheme="minorHAnsi" w:hAnsiTheme="minorHAnsi"/>
          <w:b/>
          <w:lang w:val="ro-RO"/>
        </w:rPr>
      </w:pPr>
    </w:p>
    <w:p w:rsidR="00152B56" w:rsidRPr="00BE7D90" w:rsidRDefault="006E44E7" w:rsidP="006E44E7">
      <w:pPr>
        <w:jc w:val="center"/>
        <w:rPr>
          <w:rFonts w:asciiTheme="minorHAnsi" w:hAnsiTheme="minorHAnsi"/>
          <w:lang w:val="ro-RO"/>
        </w:rPr>
      </w:pPr>
      <w:r>
        <w:rPr>
          <w:rFonts w:asciiTheme="minorHAnsi" w:hAnsiTheme="minorHAnsi"/>
          <w:lang w:val="ro-RO"/>
        </w:rPr>
        <w:t xml:space="preserve">ŞEDINŢA  </w:t>
      </w:r>
      <w:r w:rsidR="00152B56" w:rsidRPr="00BE7D90">
        <w:rPr>
          <w:rFonts w:asciiTheme="minorHAnsi" w:hAnsiTheme="minorHAnsi"/>
          <w:lang w:val="ro-RO"/>
        </w:rPr>
        <w:t>CONSILIULUI  NAŢIONAL  al MONUMENTELOR  ISTORICE</w:t>
      </w:r>
    </w:p>
    <w:p w:rsidR="00152B56" w:rsidRPr="00BE7D90" w:rsidRDefault="00152B56" w:rsidP="00152B56">
      <w:pPr>
        <w:jc w:val="center"/>
        <w:rPr>
          <w:rFonts w:asciiTheme="minorHAnsi" w:hAnsiTheme="minorHAnsi"/>
          <w:lang w:val="ro-RO"/>
        </w:rPr>
      </w:pPr>
      <w:r w:rsidRPr="00BE7D90">
        <w:rPr>
          <w:rFonts w:asciiTheme="minorHAnsi" w:hAnsiTheme="minorHAnsi"/>
          <w:lang w:val="ro-RO"/>
        </w:rPr>
        <w:t xml:space="preserve">nr. </w:t>
      </w:r>
      <w:r w:rsidR="00294647">
        <w:rPr>
          <w:rFonts w:asciiTheme="minorHAnsi" w:hAnsiTheme="minorHAnsi"/>
          <w:b/>
          <w:lang w:val="ro-RO"/>
        </w:rPr>
        <w:t>8</w:t>
      </w:r>
      <w:r w:rsidR="00251396" w:rsidRPr="00BE7D90">
        <w:rPr>
          <w:rFonts w:asciiTheme="minorHAnsi" w:hAnsiTheme="minorHAnsi"/>
          <w:lang w:val="ro-RO"/>
        </w:rPr>
        <w:t xml:space="preserve">  din </w:t>
      </w:r>
      <w:r w:rsidRPr="00BE7D90">
        <w:rPr>
          <w:rFonts w:asciiTheme="minorHAnsi" w:hAnsiTheme="minorHAnsi"/>
          <w:lang w:val="ro-RO"/>
        </w:rPr>
        <w:t xml:space="preserve"> </w:t>
      </w:r>
      <w:r w:rsidR="00294647">
        <w:rPr>
          <w:rFonts w:asciiTheme="minorHAnsi" w:hAnsiTheme="minorHAnsi"/>
          <w:b/>
          <w:lang w:val="ro-RO"/>
        </w:rPr>
        <w:t>15</w:t>
      </w:r>
      <w:r w:rsidR="00251396" w:rsidRPr="00BE7D90">
        <w:rPr>
          <w:rFonts w:asciiTheme="minorHAnsi" w:hAnsiTheme="minorHAnsi"/>
          <w:b/>
          <w:lang w:val="ro-RO"/>
        </w:rPr>
        <w:t xml:space="preserve"> </w:t>
      </w:r>
      <w:r w:rsidR="00294647">
        <w:rPr>
          <w:rFonts w:asciiTheme="minorHAnsi" w:hAnsiTheme="minorHAnsi"/>
          <w:b/>
          <w:lang w:val="ro-RO"/>
        </w:rPr>
        <w:t xml:space="preserve">mai </w:t>
      </w:r>
      <w:r w:rsidRPr="00BE7D90">
        <w:rPr>
          <w:rFonts w:asciiTheme="minorHAnsi" w:hAnsiTheme="minorHAnsi"/>
          <w:b/>
          <w:lang w:val="ro-RO"/>
        </w:rPr>
        <w:t>2014</w:t>
      </w:r>
      <w:r w:rsidRPr="00BE7D90">
        <w:rPr>
          <w:rFonts w:asciiTheme="minorHAnsi" w:hAnsiTheme="minorHAnsi"/>
          <w:lang w:val="ro-RO"/>
        </w:rPr>
        <w:t xml:space="preserve">   </w:t>
      </w:r>
    </w:p>
    <w:p w:rsidR="00152B56" w:rsidRPr="002635EE" w:rsidRDefault="00152B56" w:rsidP="00152B56">
      <w:pPr>
        <w:jc w:val="center"/>
        <w:rPr>
          <w:rFonts w:ascii="Calibri" w:hAnsi="Calibri"/>
          <w:color w:val="FF0000"/>
          <w:sz w:val="22"/>
          <w:szCs w:val="22"/>
          <w:lang w:val="ro-RO"/>
        </w:rPr>
      </w:pPr>
    </w:p>
    <w:p w:rsidR="003055DB" w:rsidRDefault="003055DB" w:rsidP="0078166D">
      <w:pPr>
        <w:ind w:left="450" w:right="-513" w:hanging="450"/>
        <w:jc w:val="both"/>
        <w:rPr>
          <w:rFonts w:asciiTheme="minorHAnsi" w:hAnsiTheme="minorHAnsi"/>
          <w:b/>
          <w:color w:val="00B050"/>
          <w:lang w:val="ro-RO"/>
        </w:rPr>
      </w:pPr>
      <w:r>
        <w:rPr>
          <w:rFonts w:asciiTheme="minorHAnsi" w:hAnsiTheme="minorHAnsi"/>
          <w:lang w:val="ro-RO"/>
        </w:rPr>
        <w:t xml:space="preserve">       </w:t>
      </w:r>
      <w:r w:rsidRPr="009A23B0">
        <w:rPr>
          <w:rFonts w:asciiTheme="minorHAnsi" w:hAnsiTheme="minorHAnsi"/>
          <w:b/>
          <w:lang w:val="ro-RO"/>
        </w:rPr>
        <w:t>Subiectul 1</w:t>
      </w:r>
      <w:r w:rsidRPr="009A23B0">
        <w:rPr>
          <w:rFonts w:asciiTheme="minorHAnsi" w:hAnsiTheme="minorHAnsi"/>
          <w:b/>
          <w:color w:val="00B050"/>
          <w:lang w:val="ro-RO"/>
        </w:rPr>
        <w:t xml:space="preserve"> </w:t>
      </w:r>
      <w:r>
        <w:rPr>
          <w:rFonts w:asciiTheme="minorHAnsi" w:hAnsiTheme="minorHAnsi"/>
          <w:b/>
          <w:color w:val="00B050"/>
          <w:lang w:val="ro-RO"/>
        </w:rPr>
        <w:t xml:space="preserve"> </w:t>
      </w:r>
    </w:p>
    <w:p w:rsidR="003055DB" w:rsidRDefault="003055DB" w:rsidP="0078166D">
      <w:pPr>
        <w:ind w:left="450" w:right="-513" w:hanging="450"/>
        <w:jc w:val="both"/>
        <w:rPr>
          <w:rFonts w:asciiTheme="minorHAnsi" w:hAnsiTheme="minorHAnsi"/>
          <w:i/>
          <w:lang w:val="ro-RO"/>
        </w:rPr>
      </w:pPr>
      <w:r>
        <w:rPr>
          <w:rFonts w:asciiTheme="minorHAnsi" w:hAnsiTheme="minorHAnsi"/>
          <w:lang w:val="ro-RO"/>
        </w:rPr>
        <w:t xml:space="preserve">Sesizare </w:t>
      </w:r>
      <w:r w:rsidR="004D01A7">
        <w:rPr>
          <w:rFonts w:asciiTheme="minorHAnsi" w:hAnsiTheme="minorHAnsi"/>
          <w:lang w:val="ro-RO"/>
        </w:rPr>
        <w:t xml:space="preserve">privind </w:t>
      </w:r>
      <w:r w:rsidR="00BB4EFE">
        <w:rPr>
          <w:rFonts w:asciiTheme="minorHAnsi" w:hAnsiTheme="minorHAnsi"/>
          <w:lang w:val="ro-RO"/>
        </w:rPr>
        <w:t>completarea poziţiei nr.189 din</w:t>
      </w:r>
      <w:r w:rsidR="004D01A7">
        <w:rPr>
          <w:rFonts w:asciiTheme="minorHAnsi" w:hAnsiTheme="minorHAnsi"/>
          <w:lang w:val="ro-RO"/>
        </w:rPr>
        <w:t xml:space="preserve"> </w:t>
      </w:r>
      <w:r w:rsidR="004D01A7" w:rsidRPr="00A8098A">
        <w:rPr>
          <w:rFonts w:asciiTheme="minorHAnsi" w:hAnsiTheme="minorHAnsi"/>
          <w:i/>
          <w:lang w:val="ro-RO"/>
        </w:rPr>
        <w:t>Registrul monumentelor Republicii Moldova ocrotite de stat</w:t>
      </w:r>
      <w:r w:rsidR="004D01A7">
        <w:rPr>
          <w:rFonts w:asciiTheme="minorHAnsi" w:hAnsiTheme="minorHAnsi"/>
          <w:lang w:val="ro-RO"/>
        </w:rPr>
        <w:t xml:space="preserve"> </w:t>
      </w:r>
      <w:r w:rsidR="00BB4EFE">
        <w:rPr>
          <w:rFonts w:asciiTheme="minorHAnsi" w:hAnsiTheme="minorHAnsi"/>
          <w:lang w:val="ro-RO"/>
        </w:rPr>
        <w:t xml:space="preserve">cu </w:t>
      </w:r>
      <w:r w:rsidR="004D01A7">
        <w:rPr>
          <w:rFonts w:asciiTheme="minorHAnsi" w:hAnsiTheme="minorHAnsi"/>
          <w:lang w:val="ro-RO"/>
        </w:rPr>
        <w:t xml:space="preserve"> </w:t>
      </w:r>
      <w:r w:rsidR="00BB4EFE">
        <w:rPr>
          <w:rFonts w:asciiTheme="minorHAnsi" w:hAnsiTheme="minorHAnsi"/>
          <w:lang w:val="ro-RO"/>
        </w:rPr>
        <w:t>Complexul</w:t>
      </w:r>
      <w:r>
        <w:rPr>
          <w:rFonts w:asciiTheme="minorHAnsi" w:hAnsiTheme="minorHAnsi"/>
          <w:lang w:val="ro-RO"/>
        </w:rPr>
        <w:t xml:space="preserve"> Memorial „</w:t>
      </w:r>
      <w:r w:rsidRPr="003456C7">
        <w:rPr>
          <w:rFonts w:asciiTheme="minorHAnsi" w:hAnsiTheme="minorHAnsi"/>
          <w:lang w:val="ro-RO"/>
        </w:rPr>
        <w:t>Cimitirul Eroilor</w:t>
      </w:r>
      <w:r>
        <w:rPr>
          <w:rFonts w:asciiTheme="minorHAnsi" w:hAnsiTheme="minorHAnsi"/>
          <w:lang w:val="ro-RO"/>
        </w:rPr>
        <w:t>” din str. Decebal</w:t>
      </w:r>
      <w:r w:rsidRPr="00ED4269">
        <w:rPr>
          <w:rFonts w:asciiTheme="minorHAnsi" w:hAnsiTheme="minorHAnsi"/>
          <w:lang w:val="ro-RO"/>
        </w:rPr>
        <w:t xml:space="preserve">, mun. Chişinău. </w:t>
      </w:r>
    </w:p>
    <w:p w:rsidR="00B64EC6" w:rsidRDefault="00B64EC6" w:rsidP="00B64EC6">
      <w:pPr>
        <w:ind w:right="-513"/>
        <w:jc w:val="both"/>
        <w:rPr>
          <w:rFonts w:asciiTheme="minorHAnsi" w:hAnsiTheme="minorHAnsi"/>
          <w:lang w:val="ro-RO"/>
        </w:rPr>
      </w:pPr>
      <w:r w:rsidRPr="00171B33">
        <w:rPr>
          <w:rFonts w:asciiTheme="minorHAnsi" w:hAnsiTheme="minorHAnsi"/>
          <w:b/>
          <w:lang w:val="ro-RO"/>
        </w:rPr>
        <w:t>Prezintă</w:t>
      </w:r>
      <w:r w:rsidRPr="00171B33">
        <w:rPr>
          <w:rFonts w:asciiTheme="minorHAnsi" w:hAnsiTheme="minorHAnsi"/>
          <w:lang w:val="ro-RO"/>
        </w:rPr>
        <w:t xml:space="preserve">:  </w:t>
      </w:r>
      <w:r w:rsidR="00BB4EFE">
        <w:rPr>
          <w:rFonts w:asciiTheme="minorHAnsi" w:hAnsiTheme="minorHAnsi"/>
          <w:lang w:val="ro-RO"/>
        </w:rPr>
        <w:t>dr.arh.</w:t>
      </w:r>
      <w:r>
        <w:rPr>
          <w:rFonts w:asciiTheme="minorHAnsi" w:hAnsiTheme="minorHAnsi"/>
          <w:lang w:val="ro-RO"/>
        </w:rPr>
        <w:t xml:space="preserve"> Sergius Ciocanu </w:t>
      </w:r>
    </w:p>
    <w:p w:rsidR="009A055C" w:rsidRDefault="004D01A7" w:rsidP="00B64EC6">
      <w:pPr>
        <w:ind w:right="-513"/>
        <w:jc w:val="both"/>
        <w:rPr>
          <w:rFonts w:asciiTheme="minorHAnsi" w:hAnsiTheme="minorHAnsi"/>
          <w:lang w:val="ro-RO"/>
        </w:rPr>
      </w:pPr>
      <w:r>
        <w:rPr>
          <w:rFonts w:asciiTheme="minorHAnsi" w:hAnsiTheme="minorHAnsi"/>
          <w:lang w:val="ro-RO"/>
        </w:rPr>
        <w:t xml:space="preserve">   </w:t>
      </w:r>
      <w:r w:rsidR="00F53361">
        <w:rPr>
          <w:rFonts w:asciiTheme="minorHAnsi" w:hAnsiTheme="minorHAnsi"/>
          <w:lang w:val="ro-RO"/>
        </w:rPr>
        <w:t xml:space="preserve">Teritoriul complexului, care </w:t>
      </w:r>
      <w:r w:rsidR="00042E39">
        <w:rPr>
          <w:rFonts w:asciiTheme="minorHAnsi" w:hAnsiTheme="minorHAnsi"/>
          <w:lang w:val="ro-RO"/>
        </w:rPr>
        <w:t xml:space="preserve">actualmente se află sub </w:t>
      </w:r>
      <w:r w:rsidR="00F53361">
        <w:rPr>
          <w:rFonts w:asciiTheme="minorHAnsi" w:hAnsiTheme="minorHAnsi"/>
          <w:lang w:val="ro-RO"/>
        </w:rPr>
        <w:t xml:space="preserve">titlul de bun imobil – teren (nr. cadastral 0100106.279) cu </w:t>
      </w:r>
      <w:r w:rsidR="00042E39">
        <w:rPr>
          <w:rFonts w:asciiTheme="minorHAnsi" w:hAnsiTheme="minorHAnsi"/>
          <w:lang w:val="ro-RO"/>
        </w:rPr>
        <w:t>adresa</w:t>
      </w:r>
      <w:r w:rsidR="00F53361">
        <w:rPr>
          <w:rFonts w:asciiTheme="minorHAnsi" w:hAnsiTheme="minorHAnsi"/>
          <w:lang w:val="ro-RO"/>
        </w:rPr>
        <w:t xml:space="preserve"> mun. Chişinău, sect. Botanica bd. Decebal, 17</w:t>
      </w:r>
      <w:r w:rsidR="00BB4EFE">
        <w:rPr>
          <w:rFonts w:asciiTheme="minorHAnsi" w:hAnsiTheme="minorHAnsi"/>
          <w:lang w:val="ro-RO"/>
        </w:rPr>
        <w:t xml:space="preserve">, </w:t>
      </w:r>
      <w:r w:rsidR="00F53361">
        <w:rPr>
          <w:rFonts w:asciiTheme="minorHAnsi" w:hAnsiTheme="minorHAnsi"/>
          <w:lang w:val="ro-RO"/>
        </w:rPr>
        <w:t>anterior era parte componentă</w:t>
      </w:r>
      <w:r w:rsidR="00BB4EFE">
        <w:rPr>
          <w:rFonts w:asciiTheme="minorHAnsi" w:hAnsiTheme="minorHAnsi"/>
          <w:lang w:val="ro-RO"/>
        </w:rPr>
        <w:t xml:space="preserve"> (extindere) </w:t>
      </w:r>
      <w:r w:rsidR="00F53361">
        <w:rPr>
          <w:rFonts w:asciiTheme="minorHAnsi" w:hAnsiTheme="minorHAnsi"/>
          <w:lang w:val="ro-RO"/>
        </w:rPr>
        <w:t xml:space="preserve">a </w:t>
      </w:r>
      <w:r w:rsidR="00CD4A93">
        <w:rPr>
          <w:rFonts w:asciiTheme="minorHAnsi" w:hAnsiTheme="minorHAnsi"/>
          <w:lang w:val="ro-RO"/>
        </w:rPr>
        <w:t>c</w:t>
      </w:r>
      <w:r w:rsidR="00DF514C">
        <w:rPr>
          <w:rFonts w:asciiTheme="minorHAnsi" w:hAnsiTheme="minorHAnsi"/>
          <w:lang w:val="ro-RO"/>
        </w:rPr>
        <w:t xml:space="preserve">imitirului </w:t>
      </w:r>
      <w:r w:rsidR="00D85E15">
        <w:rPr>
          <w:rFonts w:asciiTheme="minorHAnsi" w:hAnsiTheme="minorHAnsi"/>
          <w:lang w:val="ro-RO"/>
        </w:rPr>
        <w:t>înfiinţat în secolul al XIX-lea</w:t>
      </w:r>
      <w:r w:rsidR="00BB4EFE">
        <w:rPr>
          <w:rFonts w:asciiTheme="minorHAnsi" w:hAnsiTheme="minorHAnsi"/>
          <w:lang w:val="ro-RO"/>
        </w:rPr>
        <w:t xml:space="preserve"> pe lângă biserica „Sf. Treime”</w:t>
      </w:r>
      <w:r w:rsidR="00D85E15">
        <w:rPr>
          <w:rFonts w:asciiTheme="minorHAnsi" w:hAnsiTheme="minorHAnsi"/>
          <w:lang w:val="ro-RO"/>
        </w:rPr>
        <w:t>, având iniţial statut de Cimitir al Garnizoanei Chişinău.</w:t>
      </w:r>
      <w:r w:rsidR="00042E39">
        <w:rPr>
          <w:rFonts w:asciiTheme="minorHAnsi" w:hAnsiTheme="minorHAnsi"/>
          <w:lang w:val="ro-RO"/>
        </w:rPr>
        <w:t xml:space="preserve"> </w:t>
      </w:r>
      <w:r w:rsidR="00D85E15">
        <w:rPr>
          <w:rFonts w:asciiTheme="minorHAnsi" w:hAnsiTheme="minorHAnsi"/>
          <w:lang w:val="ro-RO"/>
        </w:rPr>
        <w:t xml:space="preserve">În </w:t>
      </w:r>
      <w:r w:rsidR="00C44B71">
        <w:rPr>
          <w:rFonts w:asciiTheme="minorHAnsi" w:hAnsiTheme="minorHAnsi"/>
          <w:lang w:val="ro-RO"/>
        </w:rPr>
        <w:t xml:space="preserve">perioada interbelică cimitirul </w:t>
      </w:r>
      <w:r w:rsidR="00D85E15">
        <w:rPr>
          <w:rFonts w:asciiTheme="minorHAnsi" w:hAnsiTheme="minorHAnsi"/>
          <w:lang w:val="ro-RO"/>
        </w:rPr>
        <w:t xml:space="preserve">a fost </w:t>
      </w:r>
    </w:p>
    <w:p w:rsidR="00211C68" w:rsidRPr="006E44E7" w:rsidRDefault="00D83C4B" w:rsidP="006E44E7">
      <w:pPr>
        <w:ind w:right="-513"/>
        <w:jc w:val="both"/>
        <w:rPr>
          <w:rFonts w:asciiTheme="minorHAnsi" w:hAnsiTheme="minorHAnsi"/>
          <w:lang w:val="ro-RO"/>
        </w:rPr>
      </w:pPr>
      <w:r>
        <w:rPr>
          <w:rFonts w:asciiTheme="minorHAnsi" w:hAnsiTheme="minorHAnsi"/>
          <w:lang w:val="ro-RO"/>
        </w:rPr>
        <w:t xml:space="preserve">reamenajat cu înhumarea centralizată a osemintelor eroilor căzuţi în lupte pe teritoriul Basarabiei, înfiinţând </w:t>
      </w:r>
      <w:r w:rsidRPr="00D83C4B">
        <w:rPr>
          <w:rFonts w:asciiTheme="minorHAnsi" w:hAnsiTheme="minorHAnsi"/>
          <w:i/>
          <w:lang w:val="ro-RO"/>
        </w:rPr>
        <w:t>Cimitirul eroilor din Chişinău</w:t>
      </w:r>
      <w:r>
        <w:rPr>
          <w:rFonts w:asciiTheme="minorHAnsi" w:hAnsiTheme="minorHAnsi"/>
          <w:i/>
          <w:lang w:val="ro-RO"/>
        </w:rPr>
        <w:t>.</w:t>
      </w:r>
      <w:r>
        <w:rPr>
          <w:rFonts w:asciiTheme="minorHAnsi" w:hAnsiTheme="minorHAnsi"/>
          <w:lang w:val="ro-RO"/>
        </w:rPr>
        <w:t xml:space="preserve"> </w:t>
      </w:r>
      <w:r w:rsidR="002E1B26">
        <w:rPr>
          <w:rFonts w:asciiTheme="minorHAnsi" w:hAnsiTheme="minorHAnsi"/>
          <w:lang w:val="ro-RO"/>
        </w:rPr>
        <w:t>În perioada 1961-2007, pe locul cimitir</w:t>
      </w:r>
      <w:r w:rsidR="00BB4EFE">
        <w:rPr>
          <w:rFonts w:asciiTheme="minorHAnsi" w:hAnsiTheme="minorHAnsi"/>
          <w:lang w:val="ro-RO"/>
        </w:rPr>
        <w:t>ului</w:t>
      </w:r>
      <w:r w:rsidR="002E1B26">
        <w:rPr>
          <w:rFonts w:asciiTheme="minorHAnsi" w:hAnsiTheme="minorHAnsi"/>
          <w:lang w:val="ro-RO"/>
        </w:rPr>
        <w:t xml:space="preserve"> a funcţionat Institutul de Pulmonologie şi Ftiziatrie şi Spitalul de Tuberculoză.</w:t>
      </w:r>
      <w:r w:rsidR="00FA2FDF">
        <w:rPr>
          <w:rFonts w:ascii="Calibri" w:hAnsi="Calibri"/>
          <w:lang w:val="ro-RO"/>
        </w:rPr>
        <w:t xml:space="preserve">   </w:t>
      </w:r>
    </w:p>
    <w:p w:rsidR="00FA2FDF" w:rsidRPr="006E44E7" w:rsidRDefault="006E44E7" w:rsidP="006E44E7">
      <w:pPr>
        <w:ind w:left="450" w:right="-360" w:hanging="450"/>
        <w:jc w:val="both"/>
        <w:rPr>
          <w:rFonts w:ascii="Calibri" w:hAnsi="Calibri"/>
          <w:b/>
          <w:i/>
          <w:lang w:val="ro-RO"/>
        </w:rPr>
      </w:pPr>
      <w:r w:rsidRPr="006E44E7">
        <w:rPr>
          <w:rFonts w:ascii="Calibri" w:hAnsi="Calibri"/>
          <w:b/>
          <w:lang w:val="ro-RO"/>
        </w:rPr>
        <w:t>D</w:t>
      </w:r>
      <w:r w:rsidR="00B64EC6" w:rsidRPr="006E44E7">
        <w:rPr>
          <w:rFonts w:ascii="Calibri" w:hAnsi="Calibri"/>
          <w:b/>
          <w:lang w:val="ro-RO"/>
        </w:rPr>
        <w:t xml:space="preserve">ecizie: </w:t>
      </w:r>
      <w:r w:rsidR="00BB4EFE" w:rsidRPr="00FD69DC">
        <w:rPr>
          <w:rFonts w:asciiTheme="minorHAnsi" w:hAnsiTheme="minorHAnsi"/>
          <w:b/>
          <w:i/>
          <w:lang w:val="ro-RO"/>
        </w:rPr>
        <w:t>Se propune completarea poziţiei nr.189 din</w:t>
      </w:r>
      <w:r w:rsidR="00BB4EFE" w:rsidRPr="00FD69DC">
        <w:rPr>
          <w:rFonts w:asciiTheme="minorHAnsi" w:hAnsiTheme="minorHAnsi"/>
          <w:i/>
          <w:lang w:val="ro-RO"/>
        </w:rPr>
        <w:t xml:space="preserve"> </w:t>
      </w:r>
      <w:r w:rsidR="00BB4EFE" w:rsidRPr="00FD69DC">
        <w:rPr>
          <w:rFonts w:asciiTheme="minorHAnsi" w:hAnsiTheme="minorHAnsi"/>
          <w:b/>
          <w:i/>
          <w:lang w:val="ro-RO"/>
        </w:rPr>
        <w:t xml:space="preserve">Registrul monumentelor Republicii Moldova ocrotite de stat cu Complexul Memorial „Cimitirului Eroilor”, </w:t>
      </w:r>
      <w:r w:rsidR="00BB4EFE" w:rsidRPr="006E44E7">
        <w:rPr>
          <w:rFonts w:asciiTheme="minorHAnsi" w:hAnsiTheme="minorHAnsi"/>
          <w:i/>
          <w:lang w:val="ro-RO"/>
        </w:rPr>
        <w:t>str.</w:t>
      </w:r>
      <w:r w:rsidR="00BB4EFE" w:rsidRPr="00FD69DC">
        <w:rPr>
          <w:rFonts w:asciiTheme="minorHAnsi" w:hAnsiTheme="minorHAnsi"/>
          <w:b/>
          <w:i/>
          <w:lang w:val="ro-RO"/>
        </w:rPr>
        <w:t xml:space="preserve"> Decebal, 17, mun. Chişinău.</w:t>
      </w:r>
    </w:p>
    <w:p w:rsidR="006E44E7" w:rsidRPr="0043396B" w:rsidRDefault="006E44E7" w:rsidP="00294647">
      <w:pPr>
        <w:ind w:left="360" w:right="-360" w:hanging="360"/>
        <w:jc w:val="both"/>
        <w:rPr>
          <w:rFonts w:asciiTheme="minorHAnsi" w:hAnsiTheme="minorHAnsi"/>
          <w:lang w:val="ro-RO"/>
        </w:rPr>
      </w:pPr>
      <w:r w:rsidRPr="0043396B">
        <w:rPr>
          <w:rFonts w:asciiTheme="minorHAnsi" w:hAnsiTheme="minorHAnsi"/>
          <w:lang w:val="ro-RO"/>
        </w:rPr>
        <w:t>-------------------------------------------------------------------------------------------------------------------------------</w:t>
      </w:r>
    </w:p>
    <w:p w:rsidR="00294647" w:rsidRPr="006E44E7" w:rsidRDefault="00294647" w:rsidP="00294647">
      <w:pPr>
        <w:ind w:left="360" w:right="-360" w:hanging="360"/>
        <w:jc w:val="both"/>
        <w:rPr>
          <w:rFonts w:asciiTheme="minorHAnsi" w:hAnsiTheme="minorHAnsi"/>
          <w:sz w:val="22"/>
          <w:szCs w:val="22"/>
          <w:lang w:val="ro-RO"/>
        </w:rPr>
      </w:pPr>
      <w:r w:rsidRPr="00F5426F">
        <w:rPr>
          <w:rFonts w:asciiTheme="minorHAnsi" w:hAnsiTheme="minorHAnsi"/>
          <w:b/>
          <w:color w:val="008000"/>
          <w:lang w:val="ro-RO"/>
        </w:rPr>
        <w:t xml:space="preserve">       </w:t>
      </w:r>
      <w:r w:rsidR="003055DB" w:rsidRPr="006E44E7">
        <w:rPr>
          <w:rFonts w:asciiTheme="minorHAnsi" w:hAnsiTheme="minorHAnsi"/>
          <w:b/>
          <w:lang w:val="ro-RO"/>
        </w:rPr>
        <w:t>Subiectul 2</w:t>
      </w:r>
      <w:r w:rsidRPr="006E44E7">
        <w:rPr>
          <w:rFonts w:asciiTheme="minorHAnsi" w:hAnsiTheme="minorHAnsi"/>
          <w:b/>
          <w:lang w:val="ro-RO"/>
        </w:rPr>
        <w:t xml:space="preserve">  </w:t>
      </w:r>
    </w:p>
    <w:p w:rsidR="00294647" w:rsidRDefault="00294647" w:rsidP="00085EE6">
      <w:pPr>
        <w:ind w:left="540" w:right="-513" w:hanging="450"/>
        <w:jc w:val="both"/>
        <w:rPr>
          <w:rFonts w:asciiTheme="minorHAnsi" w:hAnsiTheme="minorHAnsi"/>
          <w:i/>
          <w:lang w:val="ro-RO"/>
        </w:rPr>
      </w:pPr>
      <w:r w:rsidRPr="007218F2">
        <w:rPr>
          <w:rFonts w:asciiTheme="minorHAnsi" w:hAnsiTheme="minorHAnsi"/>
          <w:b/>
          <w:lang w:val="ro-RO"/>
        </w:rPr>
        <w:t>(PE)</w:t>
      </w:r>
      <w:r>
        <w:rPr>
          <w:rFonts w:asciiTheme="minorHAnsi" w:hAnsiTheme="minorHAnsi"/>
          <w:lang w:val="ro-RO"/>
        </w:rPr>
        <w:t xml:space="preserve"> </w:t>
      </w:r>
      <w:r w:rsidRPr="007218F2">
        <w:rPr>
          <w:rFonts w:asciiTheme="minorHAnsi" w:hAnsiTheme="minorHAnsi"/>
          <w:lang w:val="ro-RO"/>
        </w:rPr>
        <w:t xml:space="preserve">Cafenea-bar cu oficii </w:t>
      </w:r>
      <w:r>
        <w:rPr>
          <w:rFonts w:asciiTheme="minorHAnsi" w:hAnsiTheme="minorHAnsi"/>
          <w:lang w:val="ro-RO"/>
        </w:rPr>
        <w:t>(</w:t>
      </w:r>
      <w:r w:rsidR="00610835">
        <w:rPr>
          <w:rFonts w:asciiTheme="minorHAnsi" w:hAnsiTheme="minorHAnsi"/>
          <w:lang w:val="ro-RO"/>
        </w:rPr>
        <w:t>S+P</w:t>
      </w:r>
      <w:r w:rsidRPr="007218F2">
        <w:rPr>
          <w:rFonts w:asciiTheme="minorHAnsi" w:hAnsiTheme="minorHAnsi"/>
          <w:lang w:val="ro-RO"/>
        </w:rPr>
        <w:t>+3E+M)</w:t>
      </w:r>
      <w:r>
        <w:rPr>
          <w:rFonts w:asciiTheme="minorHAnsi" w:hAnsiTheme="minorHAnsi"/>
          <w:lang w:val="ro-RO"/>
        </w:rPr>
        <w:t>,</w:t>
      </w:r>
      <w:r>
        <w:rPr>
          <w:rFonts w:asciiTheme="minorHAnsi" w:hAnsiTheme="minorHAnsi"/>
          <w:color w:val="FF0000"/>
          <w:lang w:val="ro-RO"/>
        </w:rPr>
        <w:t xml:space="preserve"> </w:t>
      </w:r>
      <w:r w:rsidRPr="006E44E7">
        <w:rPr>
          <w:rFonts w:asciiTheme="minorHAnsi" w:hAnsiTheme="minorHAnsi"/>
          <w:lang w:val="ro-RO"/>
        </w:rPr>
        <w:t>str.</w:t>
      </w:r>
      <w:r w:rsidRPr="007218F2">
        <w:rPr>
          <w:rFonts w:asciiTheme="minorHAnsi" w:hAnsiTheme="minorHAnsi"/>
          <w:b/>
          <w:lang w:val="ro-RO"/>
        </w:rPr>
        <w:t xml:space="preserve"> Tighina 49/1, </w:t>
      </w:r>
      <w:r w:rsidRPr="007218F2">
        <w:rPr>
          <w:rFonts w:asciiTheme="minorHAnsi" w:hAnsiTheme="minorHAnsi"/>
          <w:lang w:val="ro-RO"/>
        </w:rPr>
        <w:t xml:space="preserve">mun. Chișinău. </w:t>
      </w:r>
    </w:p>
    <w:p w:rsidR="00294647" w:rsidRPr="00171B33" w:rsidRDefault="00610835" w:rsidP="00610835">
      <w:pPr>
        <w:ind w:right="-360"/>
        <w:jc w:val="both"/>
        <w:rPr>
          <w:rFonts w:asciiTheme="minorHAnsi" w:hAnsiTheme="minorHAnsi"/>
          <w:lang w:val="ro-RO"/>
        </w:rPr>
      </w:pPr>
      <w:r>
        <w:rPr>
          <w:lang w:val="ro-RO"/>
        </w:rPr>
        <w:t xml:space="preserve"> </w:t>
      </w:r>
      <w:r w:rsidR="00294647" w:rsidRPr="00171B33">
        <w:rPr>
          <w:rFonts w:asciiTheme="minorHAnsi" w:hAnsiTheme="minorHAnsi"/>
          <w:b/>
          <w:lang w:val="ro-RO"/>
        </w:rPr>
        <w:t>Utilizare actuală</w:t>
      </w:r>
      <w:r w:rsidR="00294647" w:rsidRPr="00171B33">
        <w:rPr>
          <w:rFonts w:asciiTheme="minorHAnsi" w:hAnsiTheme="minorHAnsi"/>
          <w:lang w:val="ro-RO"/>
        </w:rPr>
        <w:t xml:space="preserve">: imobil </w:t>
      </w:r>
      <w:r>
        <w:rPr>
          <w:rFonts w:asciiTheme="minorHAnsi" w:hAnsiTheme="minorHAnsi"/>
          <w:lang w:val="ro-RO"/>
        </w:rPr>
        <w:t xml:space="preserve">nelocuibil </w:t>
      </w:r>
      <w:r w:rsidR="00294647">
        <w:rPr>
          <w:rFonts w:asciiTheme="minorHAnsi" w:hAnsiTheme="minorHAnsi"/>
          <w:lang w:val="ro-RO"/>
        </w:rPr>
        <w:t>(P).</w:t>
      </w:r>
    </w:p>
    <w:p w:rsidR="00294647" w:rsidRPr="00171B33" w:rsidRDefault="00610835" w:rsidP="006E44E7">
      <w:pPr>
        <w:ind w:left="450" w:right="-513" w:hanging="810"/>
        <w:jc w:val="both"/>
        <w:rPr>
          <w:rFonts w:asciiTheme="minorHAnsi" w:hAnsiTheme="minorHAnsi"/>
          <w:lang w:val="ro-RO"/>
        </w:rPr>
      </w:pPr>
      <w:r>
        <w:rPr>
          <w:rFonts w:asciiTheme="minorHAnsi" w:hAnsiTheme="minorHAnsi"/>
          <w:color w:val="800000"/>
          <w:lang w:val="ro-RO"/>
        </w:rPr>
        <w:t xml:space="preserve"> </w:t>
      </w:r>
      <w:r w:rsidR="006E44E7">
        <w:rPr>
          <w:rFonts w:asciiTheme="minorHAnsi" w:hAnsiTheme="minorHAnsi"/>
          <w:color w:val="800000"/>
          <w:lang w:val="ro-RO"/>
        </w:rPr>
        <w:t xml:space="preserve">      </w:t>
      </w:r>
      <w:r w:rsidR="00294647" w:rsidRPr="00171B33">
        <w:rPr>
          <w:rFonts w:asciiTheme="minorHAnsi" w:hAnsiTheme="minorHAnsi"/>
          <w:b/>
          <w:lang w:val="ro-RO"/>
        </w:rPr>
        <w:t>Regim de protecție</w:t>
      </w:r>
      <w:r w:rsidR="00294647" w:rsidRPr="00171B33">
        <w:rPr>
          <w:rFonts w:asciiTheme="minorHAnsi" w:hAnsiTheme="minorHAnsi"/>
          <w:lang w:val="ro-RO"/>
        </w:rPr>
        <w:t xml:space="preserve">:  – parte componentă a Nucleului Istoric al Chișinăului (nr.308 în Registrul </w:t>
      </w:r>
      <w:r>
        <w:rPr>
          <w:rFonts w:asciiTheme="minorHAnsi" w:hAnsiTheme="minorHAnsi"/>
          <w:lang w:val="ro-RO"/>
        </w:rPr>
        <w:t xml:space="preserve"> </w:t>
      </w:r>
      <w:r w:rsidR="006E44E7">
        <w:rPr>
          <w:rFonts w:asciiTheme="minorHAnsi" w:hAnsiTheme="minorHAnsi"/>
          <w:lang w:val="ro-RO"/>
        </w:rPr>
        <w:t xml:space="preserve"> </w:t>
      </w:r>
      <w:r w:rsidR="00294647" w:rsidRPr="00171B33">
        <w:rPr>
          <w:rFonts w:asciiTheme="minorHAnsi" w:hAnsiTheme="minorHAnsi"/>
          <w:lang w:val="ro-RO"/>
        </w:rPr>
        <w:t xml:space="preserve">monumentelor RM ocrotite de stat). </w:t>
      </w:r>
    </w:p>
    <w:p w:rsidR="00294647" w:rsidRPr="00171B33" w:rsidRDefault="00610835" w:rsidP="00610835">
      <w:pPr>
        <w:ind w:right="-513"/>
        <w:jc w:val="both"/>
        <w:rPr>
          <w:rFonts w:asciiTheme="minorHAnsi" w:hAnsiTheme="minorHAnsi"/>
          <w:lang w:val="ro-RO"/>
        </w:rPr>
      </w:pPr>
      <w:r>
        <w:rPr>
          <w:rFonts w:asciiTheme="minorHAnsi" w:hAnsiTheme="minorHAnsi"/>
          <w:b/>
          <w:lang w:val="ro-RO"/>
        </w:rPr>
        <w:t xml:space="preserve"> </w:t>
      </w:r>
      <w:r w:rsidR="00294647" w:rsidRPr="00171B33">
        <w:rPr>
          <w:rFonts w:asciiTheme="minorHAnsi" w:hAnsiTheme="minorHAnsi"/>
          <w:b/>
          <w:lang w:val="ro-RO"/>
        </w:rPr>
        <w:t>Examinări anterioare</w:t>
      </w:r>
      <w:r w:rsidR="00294647" w:rsidRPr="00171B33">
        <w:rPr>
          <w:rFonts w:asciiTheme="minorHAnsi" w:hAnsiTheme="minorHAnsi"/>
          <w:lang w:val="ro-RO"/>
        </w:rPr>
        <w:t xml:space="preserve">: </w:t>
      </w:r>
      <w:r w:rsidR="00294647" w:rsidRPr="00151264">
        <w:rPr>
          <w:rFonts w:asciiTheme="minorHAnsi" w:hAnsiTheme="minorHAnsi"/>
          <w:b/>
          <w:lang w:val="ro-RO"/>
        </w:rPr>
        <w:t xml:space="preserve"> </w:t>
      </w:r>
      <w:r w:rsidR="00294647" w:rsidRPr="005642C2">
        <w:rPr>
          <w:rFonts w:asciiTheme="minorHAnsi" w:hAnsiTheme="minorHAnsi"/>
          <w:lang w:val="ro-RO"/>
        </w:rPr>
        <w:t>-</w:t>
      </w:r>
      <w:r w:rsidR="005642C2" w:rsidRPr="005642C2">
        <w:rPr>
          <w:rFonts w:asciiTheme="minorHAnsi" w:hAnsiTheme="minorHAnsi"/>
          <w:lang w:val="ro-RO"/>
        </w:rPr>
        <w:t xml:space="preserve"> SP17.11-25.07.2013</w:t>
      </w:r>
    </w:p>
    <w:p w:rsidR="00294647" w:rsidRPr="00171B33" w:rsidRDefault="00610835" w:rsidP="00610835">
      <w:pPr>
        <w:ind w:right="-513"/>
        <w:jc w:val="both"/>
        <w:rPr>
          <w:rFonts w:asciiTheme="minorHAnsi" w:hAnsiTheme="minorHAnsi"/>
          <w:lang w:val="ro-RO"/>
        </w:rPr>
      </w:pPr>
      <w:r>
        <w:rPr>
          <w:rFonts w:asciiTheme="minorHAnsi" w:hAnsiTheme="minorHAnsi"/>
          <w:i/>
          <w:lang w:val="ro-RO"/>
        </w:rPr>
        <w:t xml:space="preserve"> </w:t>
      </w:r>
      <w:r w:rsidR="00294647" w:rsidRPr="00171B33">
        <w:rPr>
          <w:rFonts w:asciiTheme="minorHAnsi" w:hAnsiTheme="minorHAnsi"/>
          <w:b/>
          <w:lang w:val="ro-RO"/>
        </w:rPr>
        <w:t>Proiectant:</w:t>
      </w:r>
      <w:r w:rsidR="00294647">
        <w:rPr>
          <w:rFonts w:asciiTheme="minorHAnsi" w:hAnsiTheme="minorHAnsi"/>
          <w:lang w:val="ro-RO"/>
        </w:rPr>
        <w:t xml:space="preserve"> SC</w:t>
      </w:r>
      <w:r w:rsidR="00294647" w:rsidRPr="00171B33">
        <w:rPr>
          <w:rFonts w:asciiTheme="minorHAnsi" w:hAnsiTheme="minorHAnsi"/>
          <w:lang w:val="ro-RO"/>
        </w:rPr>
        <w:t xml:space="preserve"> ”ARHI</w:t>
      </w:r>
      <w:r w:rsidR="00294647">
        <w:rPr>
          <w:rFonts w:asciiTheme="minorHAnsi" w:hAnsiTheme="minorHAnsi"/>
          <w:lang w:val="ro-RO"/>
        </w:rPr>
        <w:t>STRAT-DECO</w:t>
      </w:r>
      <w:r w:rsidR="00294647" w:rsidRPr="00171B33">
        <w:rPr>
          <w:rFonts w:asciiTheme="minorHAnsi" w:hAnsiTheme="minorHAnsi"/>
          <w:lang w:val="ro-RO"/>
        </w:rPr>
        <w:t>”</w:t>
      </w:r>
      <w:r w:rsidR="00294647">
        <w:rPr>
          <w:rFonts w:asciiTheme="minorHAnsi" w:hAnsiTheme="minorHAnsi"/>
          <w:lang w:val="ro-RO"/>
        </w:rPr>
        <w:t xml:space="preserve"> S.R.L.</w:t>
      </w:r>
      <w:r w:rsidR="00294647" w:rsidRPr="00171B33">
        <w:rPr>
          <w:rFonts w:asciiTheme="minorHAnsi" w:hAnsiTheme="minorHAnsi"/>
          <w:lang w:val="ro-RO"/>
        </w:rPr>
        <w:t>, arh.șef proiect</w:t>
      </w:r>
      <w:r w:rsidR="00294647">
        <w:rPr>
          <w:rFonts w:asciiTheme="minorHAnsi" w:hAnsiTheme="minorHAnsi"/>
          <w:lang w:val="ro-RO"/>
        </w:rPr>
        <w:t xml:space="preserve"> Vasile Stratu</w:t>
      </w:r>
    </w:p>
    <w:p w:rsidR="00294647" w:rsidRPr="006E44E7" w:rsidRDefault="00610835" w:rsidP="00610835">
      <w:pPr>
        <w:ind w:right="-513"/>
        <w:jc w:val="both"/>
        <w:rPr>
          <w:rFonts w:asciiTheme="minorHAnsi" w:hAnsiTheme="minorHAnsi"/>
          <w:lang w:val="ro-RO"/>
        </w:rPr>
      </w:pPr>
      <w:r>
        <w:rPr>
          <w:rFonts w:asciiTheme="minorHAnsi" w:hAnsiTheme="minorHAnsi"/>
          <w:lang w:val="ro-RO"/>
        </w:rPr>
        <w:t xml:space="preserve"> </w:t>
      </w:r>
      <w:r w:rsidR="00294647" w:rsidRPr="00171B33">
        <w:rPr>
          <w:rFonts w:asciiTheme="minorHAnsi" w:hAnsiTheme="minorHAnsi"/>
          <w:b/>
          <w:lang w:val="ro-RO"/>
        </w:rPr>
        <w:t>Beneficiar</w:t>
      </w:r>
      <w:r w:rsidR="00294647" w:rsidRPr="00171B33">
        <w:rPr>
          <w:rFonts w:asciiTheme="minorHAnsi" w:hAnsiTheme="minorHAnsi"/>
          <w:lang w:val="ro-RO"/>
        </w:rPr>
        <w:t xml:space="preserve">: </w:t>
      </w:r>
      <w:r w:rsidR="00085EE6">
        <w:rPr>
          <w:rFonts w:asciiTheme="minorHAnsi" w:hAnsiTheme="minorHAnsi"/>
          <w:lang w:val="ro-RO"/>
        </w:rPr>
        <w:t>Întreprinderea cu capital străin ”Stag Textile Industry” SA</w:t>
      </w:r>
    </w:p>
    <w:p w:rsidR="00294647" w:rsidRDefault="006E44E7" w:rsidP="006E44E7">
      <w:pPr>
        <w:ind w:left="450" w:right="-513" w:hanging="450"/>
        <w:jc w:val="both"/>
        <w:rPr>
          <w:rFonts w:ascii="Calibri" w:hAnsi="Calibri"/>
          <w:i/>
          <w:lang w:val="ro-RO"/>
        </w:rPr>
      </w:pPr>
      <w:r>
        <w:rPr>
          <w:rFonts w:ascii="Calibri" w:hAnsi="Calibri"/>
          <w:b/>
          <w:lang w:val="ro-RO"/>
        </w:rPr>
        <w:t xml:space="preserve"> </w:t>
      </w:r>
      <w:r w:rsidRPr="006E44E7">
        <w:rPr>
          <w:rFonts w:ascii="Calibri" w:hAnsi="Calibri"/>
          <w:b/>
          <w:lang w:val="ro-RO"/>
        </w:rPr>
        <w:t>D</w:t>
      </w:r>
      <w:r w:rsidR="00294647" w:rsidRPr="006E44E7">
        <w:rPr>
          <w:rFonts w:ascii="Calibri" w:hAnsi="Calibri"/>
          <w:b/>
          <w:lang w:val="ro-RO"/>
        </w:rPr>
        <w:t>ecizie</w:t>
      </w:r>
      <w:r w:rsidR="00294647" w:rsidRPr="00BE7D90">
        <w:rPr>
          <w:rFonts w:ascii="Calibri" w:hAnsi="Calibri"/>
          <w:lang w:val="ro-RO"/>
        </w:rPr>
        <w:t xml:space="preserve">:  </w:t>
      </w:r>
      <w:r w:rsidR="00A8413F" w:rsidRPr="006F491F">
        <w:rPr>
          <w:rFonts w:ascii="Calibri" w:hAnsi="Calibri"/>
          <w:b/>
          <w:i/>
          <w:lang w:val="ro-RO"/>
        </w:rPr>
        <w:t>Se acceptă Proiectul de execuţie</w:t>
      </w:r>
      <w:r w:rsidR="00A8413F">
        <w:rPr>
          <w:rFonts w:ascii="Calibri" w:hAnsi="Calibri"/>
          <w:b/>
          <w:i/>
          <w:lang w:val="ro-RO"/>
        </w:rPr>
        <w:t xml:space="preserve"> pentru imobilul proiectat. </w:t>
      </w:r>
      <w:r w:rsidR="00A8413F" w:rsidRPr="006E44E7">
        <w:rPr>
          <w:rFonts w:ascii="Calibri" w:hAnsi="Calibri"/>
          <w:i/>
          <w:lang w:val="ro-RO"/>
        </w:rPr>
        <w:t>Se acceptă conceptul amenajării scuarului „Noroc”. Pentru obţinerea Autorizaţiei de Construire se vor elabora şi se vor anexa la Proiectul de execuţie desenele de execuţie privind organizarea drumului de acces, reconstruirea gardului existent şi amenajarea  scuarului ”Noroc”.</w:t>
      </w:r>
    </w:p>
    <w:p w:rsidR="006E44E7" w:rsidRPr="006E44E7" w:rsidRDefault="006E44E7" w:rsidP="006E44E7">
      <w:pPr>
        <w:ind w:left="450" w:right="-513" w:hanging="450"/>
        <w:jc w:val="both"/>
        <w:rPr>
          <w:rFonts w:ascii="Calibri" w:hAnsi="Calibri"/>
          <w:lang w:val="ro-RO"/>
        </w:rPr>
      </w:pPr>
      <w:r>
        <w:rPr>
          <w:rFonts w:ascii="Calibri" w:hAnsi="Calibri"/>
          <w:lang w:val="ro-RO"/>
        </w:rPr>
        <w:t>-------------------------------------------------------------------------------------------------------------------------------</w:t>
      </w:r>
    </w:p>
    <w:p w:rsidR="00085EE6" w:rsidRPr="0043396B" w:rsidRDefault="003055DB" w:rsidP="00085EE6">
      <w:pPr>
        <w:ind w:left="360" w:right="-360" w:hanging="360"/>
        <w:jc w:val="both"/>
        <w:rPr>
          <w:rFonts w:asciiTheme="minorHAnsi" w:hAnsiTheme="minorHAnsi"/>
          <w:sz w:val="22"/>
          <w:szCs w:val="22"/>
          <w:lang w:val="ro-RO"/>
        </w:rPr>
      </w:pPr>
      <w:r w:rsidRPr="0043396B">
        <w:rPr>
          <w:rFonts w:asciiTheme="minorHAnsi" w:hAnsiTheme="minorHAnsi"/>
          <w:b/>
          <w:lang w:val="ro-RO"/>
        </w:rPr>
        <w:t>Subiectul 3</w:t>
      </w:r>
      <w:r w:rsidR="00085EE6" w:rsidRPr="0043396B">
        <w:rPr>
          <w:rFonts w:asciiTheme="minorHAnsi" w:hAnsiTheme="minorHAnsi"/>
          <w:b/>
          <w:lang w:val="ro-RO"/>
        </w:rPr>
        <w:t xml:space="preserve">  </w:t>
      </w:r>
    </w:p>
    <w:p w:rsidR="00085EE6" w:rsidRDefault="00085EE6" w:rsidP="00085EE6">
      <w:pPr>
        <w:ind w:left="360" w:right="-513" w:hanging="360"/>
        <w:jc w:val="both"/>
        <w:rPr>
          <w:rFonts w:asciiTheme="minorHAnsi" w:hAnsiTheme="minorHAnsi"/>
          <w:i/>
          <w:lang w:val="ro-RO"/>
        </w:rPr>
      </w:pPr>
      <w:r w:rsidRPr="007218F2">
        <w:rPr>
          <w:rFonts w:asciiTheme="minorHAnsi" w:hAnsiTheme="minorHAnsi"/>
          <w:b/>
          <w:lang w:val="ro-RO"/>
        </w:rPr>
        <w:t>(PE)</w:t>
      </w:r>
      <w:r>
        <w:rPr>
          <w:rFonts w:asciiTheme="minorHAnsi" w:hAnsiTheme="minorHAnsi"/>
          <w:lang w:val="ro-RO"/>
        </w:rPr>
        <w:t xml:space="preserve"> Extinderea imobilului (01) în obiectiv cu regimul de înălțime S+P+4E, destinație mixtă (spațiu comercial, spațiu pentru birouri, spațiu locativ, centru medical și restaurant) cu organizarea drumului de acces și reconstruirea gardului existent,</w:t>
      </w:r>
      <w:r>
        <w:rPr>
          <w:rFonts w:asciiTheme="minorHAnsi" w:hAnsiTheme="minorHAnsi"/>
          <w:color w:val="FF0000"/>
          <w:lang w:val="ro-RO"/>
        </w:rPr>
        <w:t xml:space="preserve"> </w:t>
      </w:r>
      <w:r w:rsidRPr="0043396B">
        <w:rPr>
          <w:rFonts w:asciiTheme="minorHAnsi" w:hAnsiTheme="minorHAnsi"/>
          <w:lang w:val="ro-RO"/>
        </w:rPr>
        <w:t>bd.</w:t>
      </w:r>
      <w:r>
        <w:rPr>
          <w:rFonts w:asciiTheme="minorHAnsi" w:hAnsiTheme="minorHAnsi"/>
          <w:b/>
          <w:lang w:val="ro-RO"/>
        </w:rPr>
        <w:t xml:space="preserve"> Ștefan cel Mare și Sf., 71</w:t>
      </w:r>
      <w:r w:rsidRPr="007218F2">
        <w:rPr>
          <w:rFonts w:asciiTheme="minorHAnsi" w:hAnsiTheme="minorHAnsi"/>
          <w:b/>
          <w:lang w:val="ro-RO"/>
        </w:rPr>
        <w:t xml:space="preserve">/1, </w:t>
      </w:r>
      <w:r w:rsidRPr="007218F2">
        <w:rPr>
          <w:rFonts w:asciiTheme="minorHAnsi" w:hAnsiTheme="minorHAnsi"/>
          <w:lang w:val="ro-RO"/>
        </w:rPr>
        <w:t xml:space="preserve">mun. Chișinău. </w:t>
      </w:r>
    </w:p>
    <w:p w:rsidR="00085EE6" w:rsidRPr="00171B33" w:rsidRDefault="00085EE6" w:rsidP="00085EE6">
      <w:pPr>
        <w:ind w:right="-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imobil </w:t>
      </w:r>
      <w:r>
        <w:rPr>
          <w:rFonts w:asciiTheme="minorHAnsi" w:hAnsiTheme="minorHAnsi"/>
          <w:lang w:val="ro-RO"/>
        </w:rPr>
        <w:t>nelocuibil (P).</w:t>
      </w:r>
    </w:p>
    <w:p w:rsidR="00085EE6" w:rsidRPr="00171B33" w:rsidRDefault="00085EE6" w:rsidP="006E44E7">
      <w:pPr>
        <w:tabs>
          <w:tab w:val="left" w:pos="450"/>
        </w:tabs>
        <w:ind w:left="450" w:right="-513" w:hanging="720"/>
        <w:jc w:val="both"/>
        <w:rPr>
          <w:rFonts w:asciiTheme="minorHAnsi" w:hAnsiTheme="minorHAnsi"/>
          <w:lang w:val="ro-RO"/>
        </w:rPr>
      </w:pPr>
      <w:r>
        <w:rPr>
          <w:rFonts w:asciiTheme="minorHAnsi" w:hAnsiTheme="minorHAnsi"/>
          <w:color w:val="800000"/>
          <w:lang w:val="ro-RO"/>
        </w:rPr>
        <w:t xml:space="preserve"> </w:t>
      </w:r>
      <w:r w:rsidR="006E44E7">
        <w:rPr>
          <w:rFonts w:asciiTheme="minorHAnsi" w:hAnsiTheme="minorHAnsi"/>
          <w:color w:val="800000"/>
          <w:lang w:val="ro-RO"/>
        </w:rPr>
        <w:t xml:space="preserve">    </w:t>
      </w:r>
      <w:r w:rsidRPr="00171B33">
        <w:rPr>
          <w:rFonts w:asciiTheme="minorHAnsi" w:hAnsiTheme="minorHAnsi"/>
          <w:b/>
          <w:lang w:val="ro-RO"/>
        </w:rPr>
        <w:t>Regim de protecție</w:t>
      </w:r>
      <w:r w:rsidRPr="00171B33">
        <w:rPr>
          <w:rFonts w:asciiTheme="minorHAnsi" w:hAnsiTheme="minorHAnsi"/>
          <w:lang w:val="ro-RO"/>
        </w:rPr>
        <w:t xml:space="preserve">:  – parte componentă a Nucleului Istoric al Chișinăului (nr.308 în Registrul </w:t>
      </w:r>
      <w:r>
        <w:rPr>
          <w:rFonts w:asciiTheme="minorHAnsi" w:hAnsiTheme="minorHAnsi"/>
          <w:lang w:val="ro-RO"/>
        </w:rPr>
        <w:t xml:space="preserve"> </w:t>
      </w:r>
      <w:r w:rsidR="006E44E7">
        <w:rPr>
          <w:rFonts w:asciiTheme="minorHAnsi" w:hAnsiTheme="minorHAnsi"/>
          <w:lang w:val="ro-RO"/>
        </w:rPr>
        <w:t xml:space="preserve"> </w:t>
      </w:r>
      <w:r w:rsidRPr="00171B33">
        <w:rPr>
          <w:rFonts w:asciiTheme="minorHAnsi" w:hAnsiTheme="minorHAnsi"/>
          <w:lang w:val="ro-RO"/>
        </w:rPr>
        <w:t xml:space="preserve">monumentelor RM ocrotite de stat). </w:t>
      </w:r>
    </w:p>
    <w:p w:rsidR="00085EE6" w:rsidRPr="00171B33" w:rsidRDefault="00085EE6" w:rsidP="00085EE6">
      <w:pPr>
        <w:ind w:right="-513"/>
        <w:jc w:val="both"/>
        <w:rPr>
          <w:rFonts w:asciiTheme="minorHAnsi" w:hAnsiTheme="minorHAnsi"/>
          <w:lang w:val="ro-RO"/>
        </w:rPr>
      </w:pPr>
      <w:r>
        <w:rPr>
          <w:rFonts w:asciiTheme="minorHAnsi" w:hAnsiTheme="minorHAnsi"/>
          <w:b/>
          <w:lang w:val="ro-RO"/>
        </w:rPr>
        <w:t xml:space="preserve"> </w:t>
      </w:r>
      <w:r w:rsidRPr="00171B33">
        <w:rPr>
          <w:rFonts w:asciiTheme="minorHAnsi" w:hAnsiTheme="minorHAnsi"/>
          <w:b/>
          <w:lang w:val="ro-RO"/>
        </w:rPr>
        <w:t>Examinări anterioare</w:t>
      </w:r>
      <w:r w:rsidRPr="006E44E7">
        <w:rPr>
          <w:rFonts w:asciiTheme="minorHAnsi" w:hAnsiTheme="minorHAnsi"/>
          <w:sz w:val="22"/>
          <w:szCs w:val="22"/>
          <w:lang w:val="ro-RO"/>
        </w:rPr>
        <w:t xml:space="preserve">: </w:t>
      </w:r>
      <w:r w:rsidRPr="006E44E7">
        <w:rPr>
          <w:rFonts w:asciiTheme="minorHAnsi" w:hAnsiTheme="minorHAnsi"/>
          <w:b/>
          <w:sz w:val="22"/>
          <w:szCs w:val="22"/>
          <w:lang w:val="ro-RO"/>
        </w:rPr>
        <w:t xml:space="preserve"> </w:t>
      </w:r>
      <w:r w:rsidRPr="006E44E7">
        <w:rPr>
          <w:rFonts w:asciiTheme="minorHAnsi" w:hAnsiTheme="minorHAnsi"/>
          <w:sz w:val="22"/>
          <w:szCs w:val="22"/>
          <w:lang w:val="ro-RO"/>
        </w:rPr>
        <w:t>SP</w:t>
      </w:r>
      <w:r w:rsidRPr="006E44E7">
        <w:rPr>
          <w:rFonts w:asciiTheme="minorHAnsi" w:hAnsiTheme="minorHAnsi"/>
          <w:b/>
          <w:sz w:val="22"/>
          <w:szCs w:val="22"/>
          <w:lang w:val="ro-RO"/>
        </w:rPr>
        <w:t>17</w:t>
      </w:r>
      <w:r w:rsidRPr="006E44E7">
        <w:rPr>
          <w:rFonts w:asciiTheme="minorHAnsi" w:hAnsiTheme="minorHAnsi"/>
          <w:sz w:val="22"/>
          <w:szCs w:val="22"/>
          <w:lang w:val="ro-RO"/>
        </w:rPr>
        <w:t>.11-25.07.2013</w:t>
      </w:r>
    </w:p>
    <w:p w:rsidR="00085EE6" w:rsidRPr="00171B33" w:rsidRDefault="00085EE6" w:rsidP="00085EE6">
      <w:pPr>
        <w:ind w:right="-513"/>
        <w:jc w:val="both"/>
        <w:rPr>
          <w:rFonts w:asciiTheme="minorHAnsi" w:hAnsiTheme="minorHAnsi"/>
          <w:lang w:val="ro-RO"/>
        </w:rPr>
      </w:pPr>
      <w:r>
        <w:rPr>
          <w:rFonts w:asciiTheme="minorHAnsi" w:hAnsiTheme="minorHAnsi"/>
          <w:i/>
          <w:lang w:val="ro-RO"/>
        </w:rPr>
        <w:t xml:space="preserve"> </w:t>
      </w:r>
      <w:r w:rsidRPr="00171B33">
        <w:rPr>
          <w:rFonts w:asciiTheme="minorHAnsi" w:hAnsiTheme="minorHAnsi"/>
          <w:b/>
          <w:lang w:val="ro-RO"/>
        </w:rPr>
        <w:t>Proiectant:</w:t>
      </w:r>
      <w:r>
        <w:rPr>
          <w:rFonts w:asciiTheme="minorHAnsi" w:hAnsiTheme="minorHAnsi"/>
          <w:lang w:val="ro-RO"/>
        </w:rPr>
        <w:t xml:space="preserve"> SC</w:t>
      </w:r>
      <w:r w:rsidRPr="00171B33">
        <w:rPr>
          <w:rFonts w:asciiTheme="minorHAnsi" w:hAnsiTheme="minorHAnsi"/>
          <w:lang w:val="ro-RO"/>
        </w:rPr>
        <w:t xml:space="preserve"> ”ARHI</w:t>
      </w:r>
      <w:r>
        <w:rPr>
          <w:rFonts w:asciiTheme="minorHAnsi" w:hAnsiTheme="minorHAnsi"/>
          <w:lang w:val="ro-RO"/>
        </w:rPr>
        <w:t>STRAT-DECO</w:t>
      </w:r>
      <w:r w:rsidRPr="00171B33">
        <w:rPr>
          <w:rFonts w:asciiTheme="minorHAnsi" w:hAnsiTheme="minorHAnsi"/>
          <w:lang w:val="ro-RO"/>
        </w:rPr>
        <w:t>”</w:t>
      </w:r>
      <w:r>
        <w:rPr>
          <w:rFonts w:asciiTheme="minorHAnsi" w:hAnsiTheme="minorHAnsi"/>
          <w:lang w:val="ro-RO"/>
        </w:rPr>
        <w:t xml:space="preserve"> S.R.L.</w:t>
      </w:r>
      <w:r w:rsidRPr="00171B33">
        <w:rPr>
          <w:rFonts w:asciiTheme="minorHAnsi" w:hAnsiTheme="minorHAnsi"/>
          <w:lang w:val="ro-RO"/>
        </w:rPr>
        <w:t>, arh.șef proiect</w:t>
      </w:r>
      <w:r>
        <w:rPr>
          <w:rFonts w:asciiTheme="minorHAnsi" w:hAnsiTheme="minorHAnsi"/>
          <w:lang w:val="ro-RO"/>
        </w:rPr>
        <w:t xml:space="preserve"> Vasile Stratu</w:t>
      </w:r>
    </w:p>
    <w:p w:rsidR="00085EE6" w:rsidRPr="00171B33" w:rsidRDefault="00085EE6" w:rsidP="00085EE6">
      <w:pPr>
        <w:ind w:right="-513"/>
        <w:jc w:val="both"/>
        <w:rPr>
          <w:rFonts w:asciiTheme="minorHAnsi" w:hAnsiTheme="minorHAnsi"/>
          <w:lang w:val="ro-RO"/>
        </w:rPr>
      </w:pPr>
      <w:r>
        <w:rPr>
          <w:rFonts w:asciiTheme="minorHAnsi" w:hAnsiTheme="minorHAnsi"/>
          <w:lang w:val="ro-RO"/>
        </w:rPr>
        <w:t xml:space="preserve"> </w:t>
      </w:r>
      <w:r w:rsidRPr="00171B33">
        <w:rPr>
          <w:rFonts w:asciiTheme="minorHAnsi" w:hAnsiTheme="minorHAnsi"/>
          <w:b/>
          <w:lang w:val="ro-RO"/>
        </w:rPr>
        <w:t>Beneficiar</w:t>
      </w:r>
      <w:r w:rsidRPr="00171B33">
        <w:rPr>
          <w:rFonts w:asciiTheme="minorHAnsi" w:hAnsiTheme="minorHAnsi"/>
          <w:lang w:val="ro-RO"/>
        </w:rPr>
        <w:t xml:space="preserve">: </w:t>
      </w:r>
      <w:r>
        <w:rPr>
          <w:rFonts w:asciiTheme="minorHAnsi" w:hAnsiTheme="minorHAnsi"/>
          <w:lang w:val="ro-RO"/>
        </w:rPr>
        <w:t>”COM V&amp;V” S.R.L.</w:t>
      </w:r>
    </w:p>
    <w:p w:rsidR="00085EE6" w:rsidRPr="006E44E7" w:rsidRDefault="00085EE6" w:rsidP="006E44E7">
      <w:pPr>
        <w:ind w:left="360" w:right="-513" w:hanging="360"/>
        <w:jc w:val="both"/>
        <w:rPr>
          <w:rFonts w:ascii="Calibri" w:hAnsi="Calibri"/>
          <w:i/>
          <w:lang w:val="ro-RO"/>
        </w:rPr>
      </w:pPr>
      <w:r>
        <w:rPr>
          <w:rFonts w:asciiTheme="minorHAnsi" w:hAnsiTheme="minorHAnsi"/>
          <w:lang w:val="ro-RO"/>
        </w:rPr>
        <w:t xml:space="preserve"> </w:t>
      </w:r>
      <w:r w:rsidR="006E44E7" w:rsidRPr="006E44E7">
        <w:rPr>
          <w:rFonts w:ascii="Calibri" w:hAnsi="Calibri"/>
          <w:b/>
          <w:lang w:val="ro-RO"/>
        </w:rPr>
        <w:t>D</w:t>
      </w:r>
      <w:r w:rsidR="001502A6" w:rsidRPr="006E44E7">
        <w:rPr>
          <w:rFonts w:ascii="Calibri" w:hAnsi="Calibri"/>
          <w:b/>
          <w:lang w:val="ro-RO"/>
        </w:rPr>
        <w:t>ecizie</w:t>
      </w:r>
      <w:r w:rsidR="001502A6">
        <w:rPr>
          <w:rFonts w:ascii="Calibri" w:hAnsi="Calibri"/>
          <w:lang w:val="ro-RO"/>
        </w:rPr>
        <w:t xml:space="preserve">: </w:t>
      </w:r>
      <w:r w:rsidRPr="006F491F">
        <w:rPr>
          <w:rFonts w:ascii="Calibri" w:hAnsi="Calibri"/>
          <w:b/>
          <w:i/>
          <w:lang w:val="ro-RO"/>
        </w:rPr>
        <w:t xml:space="preserve">Se </w:t>
      </w:r>
      <w:r w:rsidR="00551644" w:rsidRPr="006F491F">
        <w:rPr>
          <w:rFonts w:ascii="Calibri" w:hAnsi="Calibri"/>
          <w:b/>
          <w:i/>
          <w:lang w:val="ro-RO"/>
        </w:rPr>
        <w:t>acceptă P</w:t>
      </w:r>
      <w:r w:rsidR="006F491F" w:rsidRPr="006F491F">
        <w:rPr>
          <w:rFonts w:ascii="Calibri" w:hAnsi="Calibri"/>
          <w:b/>
          <w:i/>
          <w:lang w:val="ro-RO"/>
        </w:rPr>
        <w:t>roiectul de execuţie</w:t>
      </w:r>
      <w:r w:rsidR="001502A6">
        <w:rPr>
          <w:rFonts w:ascii="Calibri" w:hAnsi="Calibri"/>
          <w:b/>
          <w:i/>
          <w:lang w:val="ro-RO"/>
        </w:rPr>
        <w:t xml:space="preserve"> pentru imobilul proiectat. </w:t>
      </w:r>
      <w:r w:rsidR="001502A6" w:rsidRPr="006E44E7">
        <w:rPr>
          <w:rFonts w:ascii="Calibri" w:hAnsi="Calibri"/>
          <w:i/>
          <w:lang w:val="ro-RO"/>
        </w:rPr>
        <w:t>Se acceptă conceptul amenajării scuarului „Noroc”. Pentru obţinerea Autorizaţiei de Construire se vor elabora şi se vor anexa la Proiectul de execuţie desenele de execuţie</w:t>
      </w:r>
      <w:r w:rsidR="00C34CC3" w:rsidRPr="006E44E7">
        <w:rPr>
          <w:rFonts w:ascii="Calibri" w:hAnsi="Calibri"/>
          <w:i/>
          <w:lang w:val="ro-RO"/>
        </w:rPr>
        <w:t xml:space="preserve"> privind organizarea drumului de acces, reconstruirea gardului existent şi</w:t>
      </w:r>
      <w:r w:rsidR="001502A6" w:rsidRPr="006E44E7">
        <w:rPr>
          <w:rFonts w:ascii="Calibri" w:hAnsi="Calibri"/>
          <w:i/>
          <w:lang w:val="ro-RO"/>
        </w:rPr>
        <w:t xml:space="preserve"> amenajarea </w:t>
      </w:r>
      <w:r w:rsidR="00551644" w:rsidRPr="006E44E7">
        <w:rPr>
          <w:rFonts w:ascii="Calibri" w:hAnsi="Calibri"/>
          <w:i/>
          <w:lang w:val="ro-RO"/>
        </w:rPr>
        <w:t xml:space="preserve"> scuarului ”Noroc”</w:t>
      </w:r>
      <w:r w:rsidR="006F491F" w:rsidRPr="006E44E7">
        <w:rPr>
          <w:rFonts w:ascii="Calibri" w:hAnsi="Calibri"/>
          <w:i/>
          <w:lang w:val="ro-RO"/>
        </w:rPr>
        <w:t>.</w:t>
      </w:r>
    </w:p>
    <w:p w:rsidR="006E44E7" w:rsidRPr="006E44E7" w:rsidRDefault="006E44E7" w:rsidP="006E44E7">
      <w:pPr>
        <w:ind w:left="360" w:right="-513" w:hanging="360"/>
        <w:jc w:val="both"/>
        <w:rPr>
          <w:i/>
          <w:lang w:val="ro-RO"/>
        </w:rPr>
      </w:pPr>
      <w:r>
        <w:rPr>
          <w:rFonts w:ascii="Calibri" w:hAnsi="Calibri"/>
          <w:lang w:val="ro-RO"/>
        </w:rPr>
        <w:t>--------------------------------------------------------------------------------------------------------------------------------</w:t>
      </w:r>
    </w:p>
    <w:p w:rsidR="00E55C55" w:rsidRPr="0043396B" w:rsidRDefault="003055DB" w:rsidP="00E55C55">
      <w:pPr>
        <w:ind w:left="360" w:right="-360" w:hanging="360"/>
        <w:jc w:val="both"/>
        <w:rPr>
          <w:rFonts w:asciiTheme="minorHAnsi" w:hAnsiTheme="minorHAnsi"/>
          <w:sz w:val="22"/>
          <w:szCs w:val="22"/>
          <w:lang w:val="ro-RO"/>
        </w:rPr>
      </w:pPr>
      <w:r w:rsidRPr="0043396B">
        <w:rPr>
          <w:rFonts w:asciiTheme="minorHAnsi" w:hAnsiTheme="minorHAnsi"/>
          <w:b/>
          <w:lang w:val="ro-RO"/>
        </w:rPr>
        <w:t>Subiectul 4</w:t>
      </w:r>
      <w:r w:rsidR="00E55C55" w:rsidRPr="0043396B">
        <w:rPr>
          <w:rFonts w:asciiTheme="minorHAnsi" w:hAnsiTheme="minorHAnsi"/>
          <w:b/>
          <w:lang w:val="ro-RO"/>
        </w:rPr>
        <w:t xml:space="preserve">  </w:t>
      </w:r>
    </w:p>
    <w:p w:rsidR="00E55C55" w:rsidRDefault="00E55C55" w:rsidP="00835972">
      <w:pPr>
        <w:ind w:left="360" w:right="-513" w:hanging="360"/>
        <w:jc w:val="both"/>
        <w:rPr>
          <w:rFonts w:asciiTheme="minorHAnsi" w:hAnsiTheme="minorHAnsi"/>
          <w:i/>
          <w:lang w:val="ro-RO"/>
        </w:rPr>
      </w:pPr>
      <w:r w:rsidRPr="007218F2">
        <w:rPr>
          <w:rFonts w:asciiTheme="minorHAnsi" w:hAnsiTheme="minorHAnsi"/>
          <w:b/>
          <w:lang w:val="ro-RO"/>
        </w:rPr>
        <w:t>(PE)</w:t>
      </w:r>
      <w:r>
        <w:rPr>
          <w:rFonts w:asciiTheme="minorHAnsi" w:hAnsiTheme="minorHAnsi"/>
          <w:lang w:val="ro-RO"/>
        </w:rPr>
        <w:t xml:space="preserve"> Reconstruire imobil cu statut de monument protejat</w:t>
      </w:r>
      <w:r>
        <w:rPr>
          <w:rFonts w:asciiTheme="minorHAnsi" w:hAnsiTheme="minorHAnsi"/>
          <w:b/>
          <w:lang w:val="ro-RO"/>
        </w:rPr>
        <w:t xml:space="preserve"> </w:t>
      </w:r>
      <w:r w:rsidRPr="006E44E7">
        <w:rPr>
          <w:rFonts w:asciiTheme="minorHAnsi" w:hAnsiTheme="minorHAnsi"/>
          <w:lang w:val="ro-RO"/>
        </w:rPr>
        <w:t>str.</w:t>
      </w:r>
      <w:r>
        <w:rPr>
          <w:rFonts w:asciiTheme="minorHAnsi" w:hAnsiTheme="minorHAnsi"/>
          <w:b/>
          <w:lang w:val="ro-RO"/>
        </w:rPr>
        <w:t xml:space="preserve"> 31 August 1989, </w:t>
      </w:r>
      <w:r w:rsidRPr="006E44E7">
        <w:rPr>
          <w:rFonts w:asciiTheme="minorHAnsi" w:hAnsiTheme="minorHAnsi"/>
          <w:lang w:val="ro-RO"/>
        </w:rPr>
        <w:t>nr.</w:t>
      </w:r>
      <w:r>
        <w:rPr>
          <w:rFonts w:asciiTheme="minorHAnsi" w:hAnsiTheme="minorHAnsi"/>
          <w:b/>
          <w:lang w:val="ro-RO"/>
        </w:rPr>
        <w:t xml:space="preserve"> 93,</w:t>
      </w:r>
      <w:r w:rsidR="003B78FD">
        <w:rPr>
          <w:rFonts w:asciiTheme="minorHAnsi" w:hAnsiTheme="minorHAnsi"/>
          <w:b/>
          <w:lang w:val="ro-RO"/>
        </w:rPr>
        <w:t xml:space="preserve"> </w:t>
      </w:r>
      <w:r w:rsidR="003B78FD" w:rsidRPr="003B78FD">
        <w:rPr>
          <w:rFonts w:asciiTheme="minorHAnsi" w:hAnsiTheme="minorHAnsi"/>
          <w:lang w:val="ro-RO"/>
        </w:rPr>
        <w:t>ap.11,12,</w:t>
      </w:r>
      <w:r>
        <w:rPr>
          <w:rFonts w:asciiTheme="minorHAnsi" w:hAnsiTheme="minorHAnsi"/>
          <w:b/>
          <w:lang w:val="ro-RO"/>
        </w:rPr>
        <w:t xml:space="preserve"> </w:t>
      </w:r>
      <w:r>
        <w:rPr>
          <w:rFonts w:asciiTheme="minorHAnsi" w:hAnsiTheme="minorHAnsi"/>
          <w:lang w:val="ro-RO"/>
        </w:rPr>
        <w:t xml:space="preserve">mun. Chișinău. </w:t>
      </w:r>
    </w:p>
    <w:p w:rsidR="00E55C55" w:rsidRPr="00171B33" w:rsidRDefault="00E55C55" w:rsidP="00E55C55">
      <w:pPr>
        <w:ind w:right="-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imobil</w:t>
      </w:r>
      <w:r w:rsidR="003B78FD">
        <w:rPr>
          <w:rFonts w:asciiTheme="minorHAnsi" w:hAnsiTheme="minorHAnsi"/>
          <w:lang w:val="ro-RO"/>
        </w:rPr>
        <w:t xml:space="preserve"> cu destinație</w:t>
      </w:r>
      <w:r w:rsidRPr="00171B33">
        <w:rPr>
          <w:rFonts w:asciiTheme="minorHAnsi" w:hAnsiTheme="minorHAnsi"/>
          <w:lang w:val="ro-RO"/>
        </w:rPr>
        <w:t xml:space="preserve"> </w:t>
      </w:r>
      <w:r w:rsidR="003B78FD">
        <w:rPr>
          <w:rFonts w:asciiTheme="minorHAnsi" w:hAnsiTheme="minorHAnsi"/>
          <w:lang w:val="ro-RO"/>
        </w:rPr>
        <w:t>locativă</w:t>
      </w:r>
      <w:r>
        <w:rPr>
          <w:rFonts w:asciiTheme="minorHAnsi" w:hAnsiTheme="minorHAnsi"/>
          <w:lang w:val="ro-RO"/>
        </w:rPr>
        <w:t xml:space="preserve"> </w:t>
      </w:r>
    </w:p>
    <w:p w:rsidR="00E55C55" w:rsidRDefault="00E55C55" w:rsidP="006E44E7">
      <w:pPr>
        <w:ind w:left="360" w:right="-513" w:hanging="360"/>
        <w:jc w:val="both"/>
        <w:rPr>
          <w:rFonts w:asciiTheme="minorHAnsi" w:hAnsiTheme="minorHAnsi"/>
          <w:lang w:val="ro-RO"/>
        </w:rPr>
      </w:pPr>
      <w:r>
        <w:rPr>
          <w:rFonts w:asciiTheme="minorHAnsi" w:hAnsiTheme="minorHAnsi"/>
          <w:color w:val="800000"/>
          <w:lang w:val="ro-RO"/>
        </w:rPr>
        <w:lastRenderedPageBreak/>
        <w:t xml:space="preserve"> </w:t>
      </w:r>
      <w:r w:rsidRPr="00171B33">
        <w:rPr>
          <w:rFonts w:asciiTheme="minorHAnsi" w:hAnsiTheme="minorHAnsi"/>
          <w:b/>
          <w:lang w:val="ro-RO"/>
        </w:rPr>
        <w:t>Regim de protecție</w:t>
      </w:r>
      <w:r w:rsidRPr="00171B33">
        <w:rPr>
          <w:rFonts w:asciiTheme="minorHAnsi" w:hAnsiTheme="minorHAnsi"/>
          <w:lang w:val="ro-RO"/>
        </w:rPr>
        <w:t xml:space="preserve">: </w:t>
      </w:r>
      <w:r w:rsidR="001E0DB2" w:rsidRPr="00171B33">
        <w:rPr>
          <w:rFonts w:asciiTheme="minorHAnsi" w:hAnsiTheme="minorHAnsi"/>
          <w:lang w:val="ro-RO"/>
        </w:rPr>
        <w:t xml:space="preserve">1- statut individual de protecție </w:t>
      </w:r>
      <w:r w:rsidR="001E0DB2" w:rsidRPr="003A7A47">
        <w:rPr>
          <w:rFonts w:asciiTheme="minorHAnsi" w:hAnsiTheme="minorHAnsi"/>
          <w:lang w:val="ro-RO"/>
        </w:rPr>
        <w:t>(nr.</w:t>
      </w:r>
      <w:r w:rsidR="001E0DB2">
        <w:rPr>
          <w:rFonts w:asciiTheme="minorHAnsi" w:hAnsiTheme="minorHAnsi"/>
          <w:lang w:val="ro-RO"/>
        </w:rPr>
        <w:t xml:space="preserve"> 853 </w:t>
      </w:r>
      <w:r w:rsidR="001E0DB2" w:rsidRPr="00171B33">
        <w:rPr>
          <w:rFonts w:asciiTheme="minorHAnsi" w:hAnsiTheme="minorHAnsi"/>
          <w:lang w:val="ro-RO"/>
        </w:rPr>
        <w:t xml:space="preserve">în Registrul monumentelor de importanță națională și municipală / Chișinău </w:t>
      </w:r>
      <w:r w:rsidR="001E0DB2">
        <w:rPr>
          <w:rFonts w:asciiTheme="minorHAnsi" w:hAnsiTheme="minorHAnsi"/>
          <w:i/>
          <w:lang w:val="ro-RO"/>
        </w:rPr>
        <w:t>(casă de raport cu pasaj comun/înc.sec.X</w:t>
      </w:r>
      <w:r w:rsidR="001E0DB2" w:rsidRPr="003A7A47">
        <w:rPr>
          <w:rFonts w:asciiTheme="minorHAnsi" w:hAnsiTheme="minorHAnsi"/>
          <w:i/>
          <w:lang w:val="ro-RO"/>
        </w:rPr>
        <w:t>X/arh/L);</w:t>
      </w:r>
      <w:r w:rsidRPr="00171B33">
        <w:rPr>
          <w:rFonts w:asciiTheme="minorHAnsi" w:hAnsiTheme="minorHAnsi"/>
          <w:lang w:val="ro-RO"/>
        </w:rPr>
        <w:t xml:space="preserve"> </w:t>
      </w:r>
      <w:r w:rsidR="001E0DB2">
        <w:rPr>
          <w:rFonts w:asciiTheme="minorHAnsi" w:hAnsiTheme="minorHAnsi"/>
          <w:lang w:val="ro-RO"/>
        </w:rPr>
        <w:t xml:space="preserve">2 </w:t>
      </w:r>
      <w:r w:rsidRPr="00171B33">
        <w:rPr>
          <w:rFonts w:asciiTheme="minorHAnsi" w:hAnsiTheme="minorHAnsi"/>
          <w:lang w:val="ro-RO"/>
        </w:rPr>
        <w:t xml:space="preserve">– parte componentă a Nucleului Istoric al Chișinăului (nr.308 în Registrul </w:t>
      </w:r>
      <w:r>
        <w:rPr>
          <w:rFonts w:asciiTheme="minorHAnsi" w:hAnsiTheme="minorHAnsi"/>
          <w:lang w:val="ro-RO"/>
        </w:rPr>
        <w:t xml:space="preserve"> </w:t>
      </w:r>
      <w:r w:rsidRPr="00171B33">
        <w:rPr>
          <w:rFonts w:asciiTheme="minorHAnsi" w:hAnsiTheme="minorHAnsi"/>
          <w:lang w:val="ro-RO"/>
        </w:rPr>
        <w:t xml:space="preserve">monumentelor RM ocrotite de stat). </w:t>
      </w:r>
    </w:p>
    <w:p w:rsidR="00E55C55" w:rsidRPr="006E44E7" w:rsidRDefault="00E55C55" w:rsidP="00E55C55">
      <w:pPr>
        <w:ind w:right="-513"/>
        <w:jc w:val="both"/>
        <w:rPr>
          <w:rFonts w:asciiTheme="minorHAnsi" w:hAnsiTheme="minorHAnsi"/>
          <w:sz w:val="22"/>
          <w:szCs w:val="22"/>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Pr="00151264">
        <w:rPr>
          <w:rFonts w:asciiTheme="minorHAnsi" w:hAnsiTheme="minorHAnsi"/>
          <w:b/>
          <w:lang w:val="ro-RO"/>
        </w:rPr>
        <w:t xml:space="preserve"> </w:t>
      </w:r>
      <w:r w:rsidR="001E0DB2" w:rsidRPr="006E44E7">
        <w:rPr>
          <w:rFonts w:asciiTheme="minorHAnsi" w:hAnsiTheme="minorHAnsi"/>
          <w:sz w:val="22"/>
          <w:szCs w:val="22"/>
          <w:lang w:val="ro-RO"/>
        </w:rPr>
        <w:t>SP</w:t>
      </w:r>
      <w:r w:rsidR="001E0DB2" w:rsidRPr="006E44E7">
        <w:rPr>
          <w:rFonts w:asciiTheme="minorHAnsi" w:hAnsiTheme="minorHAnsi"/>
          <w:b/>
          <w:sz w:val="22"/>
          <w:szCs w:val="22"/>
          <w:lang w:val="ro-RO"/>
        </w:rPr>
        <w:t>02</w:t>
      </w:r>
      <w:r w:rsidR="009A2D51" w:rsidRPr="006E44E7">
        <w:rPr>
          <w:rFonts w:asciiTheme="minorHAnsi" w:hAnsiTheme="minorHAnsi"/>
          <w:sz w:val="22"/>
          <w:szCs w:val="22"/>
          <w:lang w:val="ro-RO"/>
        </w:rPr>
        <w:t>.05-27</w:t>
      </w:r>
      <w:r w:rsidRPr="006E44E7">
        <w:rPr>
          <w:rFonts w:asciiTheme="minorHAnsi" w:hAnsiTheme="minorHAnsi"/>
          <w:sz w:val="22"/>
          <w:szCs w:val="22"/>
          <w:lang w:val="ro-RO"/>
        </w:rPr>
        <w:t>.0</w:t>
      </w:r>
      <w:r w:rsidR="009A2D51" w:rsidRPr="006E44E7">
        <w:rPr>
          <w:rFonts w:asciiTheme="minorHAnsi" w:hAnsiTheme="minorHAnsi"/>
          <w:sz w:val="22"/>
          <w:szCs w:val="22"/>
          <w:lang w:val="ro-RO"/>
        </w:rPr>
        <w:t>1.2012</w:t>
      </w:r>
    </w:p>
    <w:p w:rsidR="00E55C55" w:rsidRPr="00171B33" w:rsidRDefault="00E55C55" w:rsidP="00E55C55">
      <w:pPr>
        <w:ind w:right="-513"/>
        <w:jc w:val="both"/>
        <w:rPr>
          <w:rFonts w:asciiTheme="minorHAnsi" w:hAnsiTheme="minorHAnsi"/>
          <w:lang w:val="ro-RO"/>
        </w:rPr>
      </w:pPr>
      <w:r>
        <w:rPr>
          <w:rFonts w:asciiTheme="minorHAnsi" w:hAnsiTheme="minorHAnsi"/>
          <w:i/>
          <w:lang w:val="ro-RO"/>
        </w:rPr>
        <w:t xml:space="preserve"> </w:t>
      </w:r>
      <w:r w:rsidRPr="00171B33">
        <w:rPr>
          <w:rFonts w:asciiTheme="minorHAnsi" w:hAnsiTheme="minorHAnsi"/>
          <w:b/>
          <w:lang w:val="ro-RO"/>
        </w:rPr>
        <w:t>Proiectant:</w:t>
      </w:r>
      <w:r w:rsidR="003B78FD">
        <w:rPr>
          <w:rFonts w:asciiTheme="minorHAnsi" w:hAnsiTheme="minorHAnsi"/>
          <w:lang w:val="ro-RO"/>
        </w:rPr>
        <w:t xml:space="preserve"> ARH GRUP SV</w:t>
      </w:r>
      <w:r w:rsidRPr="00171B33">
        <w:rPr>
          <w:rFonts w:asciiTheme="minorHAnsi" w:hAnsiTheme="minorHAnsi"/>
          <w:lang w:val="ro-RO"/>
        </w:rPr>
        <w:t>, arh.șef proiect</w:t>
      </w:r>
      <w:r>
        <w:rPr>
          <w:rFonts w:asciiTheme="minorHAnsi" w:hAnsiTheme="minorHAnsi"/>
          <w:lang w:val="ro-RO"/>
        </w:rPr>
        <w:t xml:space="preserve"> </w:t>
      </w:r>
      <w:r w:rsidR="003B78FD">
        <w:rPr>
          <w:rFonts w:asciiTheme="minorHAnsi" w:hAnsiTheme="minorHAnsi"/>
          <w:lang w:val="ro-RO"/>
        </w:rPr>
        <w:t>Vladimir Șeremet</w:t>
      </w:r>
    </w:p>
    <w:p w:rsidR="00211C68" w:rsidRPr="00171B33" w:rsidRDefault="00E55C55" w:rsidP="009A055C">
      <w:pPr>
        <w:ind w:right="-513"/>
        <w:jc w:val="both"/>
        <w:rPr>
          <w:rFonts w:asciiTheme="minorHAnsi" w:hAnsiTheme="minorHAnsi"/>
          <w:lang w:val="ro-RO"/>
        </w:rPr>
      </w:pPr>
      <w:r>
        <w:rPr>
          <w:rFonts w:asciiTheme="minorHAnsi" w:hAnsiTheme="minorHAnsi"/>
          <w:lang w:val="ro-RO"/>
        </w:rPr>
        <w:t xml:space="preserve"> </w:t>
      </w:r>
      <w:r w:rsidRPr="00171B33">
        <w:rPr>
          <w:rFonts w:asciiTheme="minorHAnsi" w:hAnsiTheme="minorHAnsi"/>
          <w:b/>
          <w:lang w:val="ro-RO"/>
        </w:rPr>
        <w:t>Beneficiar</w:t>
      </w:r>
      <w:r w:rsidRPr="00171B33">
        <w:rPr>
          <w:rFonts w:asciiTheme="minorHAnsi" w:hAnsiTheme="minorHAnsi"/>
          <w:lang w:val="ro-RO"/>
        </w:rPr>
        <w:t xml:space="preserve">: </w:t>
      </w:r>
      <w:r w:rsidR="003B78FD">
        <w:rPr>
          <w:rFonts w:asciiTheme="minorHAnsi" w:hAnsiTheme="minorHAnsi"/>
          <w:lang w:val="ro-RO"/>
        </w:rPr>
        <w:t>Hachi Ghenadie</w:t>
      </w:r>
    </w:p>
    <w:p w:rsidR="00E55C55" w:rsidRDefault="00E55C55" w:rsidP="006E44E7">
      <w:pPr>
        <w:ind w:left="450" w:right="-513" w:hanging="450"/>
        <w:jc w:val="both"/>
        <w:rPr>
          <w:rFonts w:ascii="Calibri" w:hAnsi="Calibri"/>
          <w:b/>
          <w:i/>
          <w:lang w:val="ro-RO"/>
        </w:rPr>
      </w:pPr>
      <w:r>
        <w:rPr>
          <w:rFonts w:asciiTheme="minorHAnsi" w:hAnsiTheme="minorHAnsi"/>
          <w:lang w:val="ro-RO"/>
        </w:rPr>
        <w:t xml:space="preserve"> </w:t>
      </w:r>
      <w:r w:rsidR="006E44E7" w:rsidRPr="006E44E7">
        <w:rPr>
          <w:rFonts w:ascii="Calibri" w:hAnsi="Calibri"/>
          <w:b/>
          <w:lang w:val="ro-RO"/>
        </w:rPr>
        <w:t>D</w:t>
      </w:r>
      <w:r w:rsidR="006F491F" w:rsidRPr="006E44E7">
        <w:rPr>
          <w:rFonts w:ascii="Calibri" w:hAnsi="Calibri"/>
          <w:b/>
          <w:lang w:val="ro-RO"/>
        </w:rPr>
        <w:t>ecizie</w:t>
      </w:r>
      <w:r w:rsidR="006F491F">
        <w:rPr>
          <w:rFonts w:ascii="Calibri" w:hAnsi="Calibri"/>
          <w:lang w:val="ro-RO"/>
        </w:rPr>
        <w:t xml:space="preserve">: </w:t>
      </w:r>
      <w:r w:rsidRPr="006F491F">
        <w:rPr>
          <w:rFonts w:ascii="Calibri" w:hAnsi="Calibri"/>
          <w:b/>
          <w:i/>
          <w:lang w:val="ro-RO"/>
        </w:rPr>
        <w:t xml:space="preserve">Se </w:t>
      </w:r>
      <w:r w:rsidR="007A3F56" w:rsidRPr="006F491F">
        <w:rPr>
          <w:rFonts w:ascii="Calibri" w:hAnsi="Calibri"/>
          <w:b/>
          <w:i/>
          <w:lang w:val="ro-RO"/>
        </w:rPr>
        <w:t>acceptă</w:t>
      </w:r>
      <w:r w:rsidR="006F491F" w:rsidRPr="006F491F">
        <w:rPr>
          <w:rFonts w:ascii="Calibri" w:hAnsi="Calibri"/>
          <w:b/>
          <w:i/>
          <w:lang w:val="ro-RO"/>
        </w:rPr>
        <w:t xml:space="preserve"> Proiectul de execuţie. Se recomandă de a revedea decorul ancadramentelor </w:t>
      </w:r>
      <w:r w:rsidR="006E44E7">
        <w:rPr>
          <w:rFonts w:ascii="Calibri" w:hAnsi="Calibri"/>
          <w:b/>
          <w:i/>
          <w:lang w:val="ro-RO"/>
        </w:rPr>
        <w:t xml:space="preserve"> </w:t>
      </w:r>
      <w:r w:rsidR="006F491F" w:rsidRPr="006F491F">
        <w:rPr>
          <w:rFonts w:ascii="Calibri" w:hAnsi="Calibri"/>
          <w:b/>
          <w:i/>
          <w:lang w:val="ro-RO"/>
        </w:rPr>
        <w:t>ferestrelor părţii centrale a faţadei laterale.</w:t>
      </w:r>
      <w:r w:rsidR="007A3F56" w:rsidRPr="006F491F">
        <w:rPr>
          <w:rFonts w:ascii="Calibri" w:hAnsi="Calibri"/>
          <w:b/>
          <w:i/>
          <w:lang w:val="ro-RO"/>
        </w:rPr>
        <w:t xml:space="preserve"> </w:t>
      </w:r>
    </w:p>
    <w:p w:rsidR="006E44E7" w:rsidRPr="006E44E7" w:rsidRDefault="006E44E7" w:rsidP="006E44E7">
      <w:pPr>
        <w:ind w:left="450" w:right="-513" w:hanging="450"/>
        <w:jc w:val="both"/>
        <w:rPr>
          <w:rFonts w:asciiTheme="minorHAnsi" w:hAnsiTheme="minorHAnsi"/>
          <w:lang w:val="ro-RO"/>
        </w:rPr>
      </w:pPr>
      <w:r>
        <w:rPr>
          <w:rFonts w:asciiTheme="minorHAnsi" w:hAnsiTheme="minorHAnsi"/>
          <w:lang w:val="ro-RO"/>
        </w:rPr>
        <w:t>----------------------------------------------------------------------------------------------------------------------------</w:t>
      </w:r>
    </w:p>
    <w:p w:rsidR="006E44E7" w:rsidRPr="0043396B" w:rsidRDefault="003055DB" w:rsidP="00835972">
      <w:pPr>
        <w:ind w:left="360" w:right="-360" w:hanging="360"/>
        <w:jc w:val="both"/>
        <w:rPr>
          <w:rFonts w:asciiTheme="minorHAnsi" w:hAnsiTheme="minorHAnsi"/>
          <w:b/>
          <w:lang w:val="ro-RO"/>
        </w:rPr>
      </w:pPr>
      <w:r w:rsidRPr="0043396B">
        <w:rPr>
          <w:rFonts w:asciiTheme="minorHAnsi" w:hAnsiTheme="minorHAnsi"/>
          <w:b/>
          <w:lang w:val="ro-RO"/>
        </w:rPr>
        <w:t>Subiectul 5</w:t>
      </w:r>
      <w:r w:rsidR="00835972" w:rsidRPr="0043396B">
        <w:rPr>
          <w:rFonts w:asciiTheme="minorHAnsi" w:hAnsiTheme="minorHAnsi"/>
          <w:b/>
          <w:lang w:val="ro-RO"/>
        </w:rPr>
        <w:t xml:space="preserve"> </w:t>
      </w:r>
    </w:p>
    <w:p w:rsidR="00683007" w:rsidRDefault="00835972" w:rsidP="00835972">
      <w:pPr>
        <w:ind w:left="360" w:right="-360" w:hanging="360"/>
        <w:jc w:val="both"/>
        <w:rPr>
          <w:rFonts w:asciiTheme="minorHAnsi" w:hAnsiTheme="minorHAnsi"/>
          <w:i/>
          <w:lang w:val="ro-RO"/>
        </w:rPr>
      </w:pPr>
      <w:r>
        <w:rPr>
          <w:rFonts w:asciiTheme="minorHAnsi" w:hAnsiTheme="minorHAnsi"/>
          <w:b/>
          <w:lang w:val="ro-RO"/>
        </w:rPr>
        <w:t xml:space="preserve">(PE) </w:t>
      </w:r>
      <w:r w:rsidR="00112AFD">
        <w:rPr>
          <w:rFonts w:asciiTheme="minorHAnsi" w:hAnsiTheme="minorHAnsi"/>
          <w:lang w:val="ro-RO"/>
        </w:rPr>
        <w:t>R</w:t>
      </w:r>
      <w:r>
        <w:rPr>
          <w:rFonts w:asciiTheme="minorHAnsi" w:hAnsiTheme="minorHAnsi"/>
          <w:lang w:val="ro-RO"/>
        </w:rPr>
        <w:t xml:space="preserve">econstrucția/resistematizarea apartamentului nr. 2 în scopul divizării în două apartamente și extinderea lui prin edificarea mansardei (parțial), </w:t>
      </w:r>
      <w:r w:rsidRPr="006E44E7">
        <w:rPr>
          <w:rFonts w:asciiTheme="minorHAnsi" w:hAnsiTheme="minorHAnsi"/>
          <w:lang w:val="ro-RO"/>
        </w:rPr>
        <w:t>str.</w:t>
      </w:r>
      <w:r>
        <w:rPr>
          <w:rFonts w:asciiTheme="minorHAnsi" w:hAnsiTheme="minorHAnsi"/>
          <w:b/>
          <w:lang w:val="ro-RO"/>
        </w:rPr>
        <w:t xml:space="preserve"> Al. Bernardazzi, 48, ap.</w:t>
      </w:r>
      <w:r w:rsidRPr="00B337B7">
        <w:rPr>
          <w:rFonts w:asciiTheme="minorHAnsi" w:hAnsiTheme="minorHAnsi"/>
          <w:lang w:val="ro-RO"/>
        </w:rPr>
        <w:t>2</w:t>
      </w:r>
      <w:r>
        <w:rPr>
          <w:rFonts w:asciiTheme="minorHAnsi" w:hAnsiTheme="minorHAnsi"/>
          <w:lang w:val="ro-RO"/>
        </w:rPr>
        <w:t xml:space="preserve">, mun. Chișinău. </w:t>
      </w:r>
      <w:r>
        <w:rPr>
          <w:rFonts w:asciiTheme="minorHAnsi" w:hAnsiTheme="minorHAnsi"/>
          <w:i/>
          <w:lang w:val="ro-RO"/>
        </w:rPr>
        <w:t>Prezintă: arh.șef proiect Teodor Naval</w:t>
      </w:r>
    </w:p>
    <w:p w:rsidR="00835972" w:rsidRPr="00171B33" w:rsidRDefault="00835972" w:rsidP="00835972">
      <w:pPr>
        <w:ind w:right="-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Pr>
          <w:rFonts w:asciiTheme="minorHAnsi" w:hAnsiTheme="minorHAnsi"/>
          <w:lang w:val="ro-RO"/>
        </w:rPr>
        <w:t>imobil cu destinație locativă</w:t>
      </w:r>
    </w:p>
    <w:p w:rsidR="00835972" w:rsidRPr="00171B33" w:rsidRDefault="00835972" w:rsidP="00835972">
      <w:pPr>
        <w:ind w:left="90" w:right="-513" w:hanging="90"/>
        <w:jc w:val="both"/>
        <w:rPr>
          <w:rFonts w:asciiTheme="minorHAnsi" w:hAnsiTheme="minorHAnsi"/>
          <w:lang w:val="ro-RO"/>
        </w:rPr>
      </w:pPr>
      <w:r w:rsidRPr="00171B33">
        <w:rPr>
          <w:rFonts w:asciiTheme="minorHAnsi" w:hAnsiTheme="minorHAnsi"/>
          <w:b/>
          <w:lang w:val="ro-RO"/>
        </w:rPr>
        <w:t>Regim de protecție</w:t>
      </w:r>
      <w:r w:rsidRPr="00171B33">
        <w:rPr>
          <w:rFonts w:asciiTheme="minorHAnsi" w:hAnsiTheme="minorHAnsi"/>
          <w:lang w:val="ro-RO"/>
        </w:rPr>
        <w:t xml:space="preserve">:  – parte componentă a Nucleului Istoric al Chișinăului (nr.308 în Registrul </w:t>
      </w:r>
      <w:r>
        <w:rPr>
          <w:rFonts w:asciiTheme="minorHAnsi" w:hAnsiTheme="minorHAnsi"/>
          <w:lang w:val="ro-RO"/>
        </w:rPr>
        <w:t xml:space="preserve"> </w:t>
      </w:r>
      <w:r w:rsidRPr="00171B33">
        <w:rPr>
          <w:rFonts w:asciiTheme="minorHAnsi" w:hAnsiTheme="minorHAnsi"/>
          <w:lang w:val="ro-RO"/>
        </w:rPr>
        <w:t xml:space="preserve">monumentelor RM ocrotite de stat). </w:t>
      </w:r>
    </w:p>
    <w:p w:rsidR="00835972" w:rsidRPr="00171B33" w:rsidRDefault="00835972" w:rsidP="00835972">
      <w:pPr>
        <w:ind w:right="-513"/>
        <w:jc w:val="both"/>
        <w:rPr>
          <w:rFonts w:asciiTheme="minorHAnsi" w:hAnsiTheme="minorHAnsi"/>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Pr="00151264">
        <w:rPr>
          <w:rFonts w:asciiTheme="minorHAnsi" w:hAnsiTheme="minorHAnsi"/>
          <w:b/>
          <w:lang w:val="ro-RO"/>
        </w:rPr>
        <w:t xml:space="preserve"> </w:t>
      </w:r>
      <w:r>
        <w:rPr>
          <w:rFonts w:asciiTheme="minorHAnsi" w:hAnsiTheme="minorHAnsi"/>
          <w:lang w:val="ro-RO"/>
        </w:rPr>
        <w:t xml:space="preserve"> </w:t>
      </w:r>
      <w:r w:rsidRPr="00711CDB">
        <w:rPr>
          <w:rFonts w:asciiTheme="minorHAnsi" w:hAnsiTheme="minorHAnsi"/>
          <w:sz w:val="22"/>
          <w:szCs w:val="22"/>
          <w:lang w:val="ro-RO"/>
        </w:rPr>
        <w:t>SP</w:t>
      </w:r>
      <w:r w:rsidRPr="00711CDB">
        <w:rPr>
          <w:rFonts w:asciiTheme="minorHAnsi" w:hAnsiTheme="minorHAnsi"/>
          <w:b/>
          <w:sz w:val="22"/>
          <w:szCs w:val="22"/>
          <w:lang w:val="ro-RO"/>
        </w:rPr>
        <w:t>1</w:t>
      </w:r>
      <w:r w:rsidR="006B3E30" w:rsidRPr="00711CDB">
        <w:rPr>
          <w:rFonts w:asciiTheme="minorHAnsi" w:hAnsiTheme="minorHAnsi"/>
          <w:b/>
          <w:sz w:val="22"/>
          <w:szCs w:val="22"/>
          <w:lang w:val="ro-RO"/>
        </w:rPr>
        <w:t>7</w:t>
      </w:r>
      <w:r w:rsidRPr="00711CDB">
        <w:rPr>
          <w:rFonts w:asciiTheme="minorHAnsi" w:hAnsiTheme="minorHAnsi"/>
          <w:sz w:val="22"/>
          <w:szCs w:val="22"/>
          <w:lang w:val="ro-RO"/>
        </w:rPr>
        <w:t>.</w:t>
      </w:r>
      <w:r w:rsidR="00112AFD" w:rsidRPr="00711CDB">
        <w:rPr>
          <w:rFonts w:asciiTheme="minorHAnsi" w:hAnsiTheme="minorHAnsi"/>
          <w:sz w:val="22"/>
          <w:szCs w:val="22"/>
          <w:lang w:val="ro-RO"/>
        </w:rPr>
        <w:t>04</w:t>
      </w:r>
      <w:r w:rsidRPr="00711CDB">
        <w:rPr>
          <w:rFonts w:asciiTheme="minorHAnsi" w:hAnsiTheme="minorHAnsi"/>
          <w:sz w:val="22"/>
          <w:szCs w:val="22"/>
          <w:lang w:val="ro-RO"/>
        </w:rPr>
        <w:t xml:space="preserve"> </w:t>
      </w:r>
      <w:r w:rsidR="006B3E30" w:rsidRPr="00711CDB">
        <w:rPr>
          <w:rFonts w:asciiTheme="minorHAnsi" w:hAnsiTheme="minorHAnsi"/>
          <w:sz w:val="22"/>
          <w:szCs w:val="22"/>
          <w:lang w:val="ro-RO"/>
        </w:rPr>
        <w:t>-12.10</w:t>
      </w:r>
      <w:r w:rsidRPr="00711CDB">
        <w:rPr>
          <w:rFonts w:asciiTheme="minorHAnsi" w:hAnsiTheme="minorHAnsi"/>
          <w:sz w:val="22"/>
          <w:szCs w:val="22"/>
          <w:lang w:val="ro-RO"/>
        </w:rPr>
        <w:t>.2012</w:t>
      </w:r>
      <w:r>
        <w:rPr>
          <w:rFonts w:asciiTheme="minorHAnsi" w:hAnsiTheme="minorHAnsi"/>
          <w:color w:val="FF0000"/>
          <w:lang w:val="ro-RO"/>
        </w:rPr>
        <w:t xml:space="preserve"> </w:t>
      </w:r>
    </w:p>
    <w:p w:rsidR="00835972" w:rsidRPr="00171B33" w:rsidRDefault="00835972" w:rsidP="00835972">
      <w:pPr>
        <w:ind w:right="-513"/>
        <w:jc w:val="both"/>
        <w:rPr>
          <w:rFonts w:asciiTheme="minorHAnsi" w:hAnsiTheme="minorHAnsi"/>
          <w:lang w:val="ro-RO"/>
        </w:rPr>
      </w:pPr>
      <w:r w:rsidRPr="00171B33">
        <w:rPr>
          <w:rFonts w:asciiTheme="minorHAnsi" w:hAnsiTheme="minorHAnsi"/>
          <w:b/>
          <w:lang w:val="ro-RO"/>
        </w:rPr>
        <w:t>Proiectant:</w:t>
      </w:r>
      <w:r w:rsidR="006B3E30">
        <w:rPr>
          <w:rFonts w:asciiTheme="minorHAnsi" w:hAnsiTheme="minorHAnsi"/>
          <w:b/>
          <w:lang w:val="ro-RO"/>
        </w:rPr>
        <w:t xml:space="preserve"> </w:t>
      </w:r>
      <w:r w:rsidR="006B3E30" w:rsidRPr="006B3E30">
        <w:rPr>
          <w:rFonts w:asciiTheme="minorHAnsi" w:hAnsiTheme="minorHAnsi"/>
          <w:lang w:val="ro-RO"/>
        </w:rPr>
        <w:t>S.C.</w:t>
      </w:r>
      <w:r>
        <w:rPr>
          <w:rFonts w:asciiTheme="minorHAnsi" w:hAnsiTheme="minorHAnsi"/>
          <w:b/>
          <w:lang w:val="ro-RO"/>
        </w:rPr>
        <w:t xml:space="preserve"> </w:t>
      </w:r>
      <w:r w:rsidRPr="00171B33">
        <w:rPr>
          <w:rFonts w:asciiTheme="minorHAnsi" w:hAnsiTheme="minorHAnsi"/>
          <w:lang w:val="ro-RO"/>
        </w:rPr>
        <w:t>”</w:t>
      </w:r>
      <w:r w:rsidR="006B3E30">
        <w:rPr>
          <w:rFonts w:asciiTheme="minorHAnsi" w:hAnsiTheme="minorHAnsi"/>
          <w:lang w:val="ro-RO"/>
        </w:rPr>
        <w:t>OLDARCHITECTURE</w:t>
      </w:r>
      <w:r w:rsidRPr="00171B33">
        <w:rPr>
          <w:rFonts w:asciiTheme="minorHAnsi" w:hAnsiTheme="minorHAnsi"/>
          <w:lang w:val="ro-RO"/>
        </w:rPr>
        <w:t>”, arh.șef proiect</w:t>
      </w:r>
      <w:r>
        <w:rPr>
          <w:rFonts w:asciiTheme="minorHAnsi" w:hAnsiTheme="minorHAnsi"/>
          <w:lang w:val="ro-RO"/>
        </w:rPr>
        <w:t xml:space="preserve"> </w:t>
      </w:r>
      <w:r w:rsidR="006B3E30">
        <w:rPr>
          <w:rFonts w:asciiTheme="minorHAnsi" w:hAnsiTheme="minorHAnsi"/>
          <w:lang w:val="ro-RO"/>
        </w:rPr>
        <w:t>Teodor Naval</w:t>
      </w:r>
    </w:p>
    <w:p w:rsidR="00835972" w:rsidRPr="00171B33" w:rsidRDefault="00835972" w:rsidP="00835972">
      <w:pPr>
        <w:ind w:right="-513"/>
        <w:jc w:val="both"/>
        <w:rPr>
          <w:rFonts w:asciiTheme="minorHAnsi" w:hAnsiTheme="minorHAnsi"/>
          <w:lang w:val="ro-RO"/>
        </w:rPr>
      </w:pPr>
      <w:r w:rsidRPr="00171B33">
        <w:rPr>
          <w:rFonts w:asciiTheme="minorHAnsi" w:hAnsiTheme="minorHAnsi"/>
          <w:b/>
          <w:lang w:val="ro-RO"/>
        </w:rPr>
        <w:t>Beneficiar</w:t>
      </w:r>
      <w:r w:rsidR="006B3E30">
        <w:rPr>
          <w:rFonts w:asciiTheme="minorHAnsi" w:hAnsiTheme="minorHAnsi"/>
          <w:lang w:val="ro-RO"/>
        </w:rPr>
        <w:t>: Cuciugurnaia Iulia</w:t>
      </w:r>
    </w:p>
    <w:p w:rsidR="00835972" w:rsidRDefault="006E44E7" w:rsidP="00835972">
      <w:pPr>
        <w:ind w:right="-513"/>
        <w:jc w:val="both"/>
        <w:rPr>
          <w:rFonts w:ascii="Calibri" w:hAnsi="Calibri"/>
          <w:b/>
          <w:i/>
          <w:lang w:val="ro-RO"/>
        </w:rPr>
      </w:pPr>
      <w:r w:rsidRPr="006E44E7">
        <w:rPr>
          <w:rFonts w:ascii="Calibri" w:hAnsi="Calibri"/>
          <w:b/>
          <w:lang w:val="ro-RO"/>
        </w:rPr>
        <w:t>D</w:t>
      </w:r>
      <w:r w:rsidR="00835972" w:rsidRPr="006E44E7">
        <w:rPr>
          <w:rFonts w:ascii="Calibri" w:hAnsi="Calibri"/>
          <w:b/>
          <w:lang w:val="ro-RO"/>
        </w:rPr>
        <w:t>ecizie</w:t>
      </w:r>
      <w:r w:rsidR="00835972" w:rsidRPr="00BE7D90">
        <w:rPr>
          <w:rFonts w:ascii="Calibri" w:hAnsi="Calibri"/>
          <w:lang w:val="ro-RO"/>
        </w:rPr>
        <w:t xml:space="preserve">:  </w:t>
      </w:r>
      <w:r w:rsidR="00835972" w:rsidRPr="006F491F">
        <w:rPr>
          <w:rFonts w:ascii="Calibri" w:hAnsi="Calibri"/>
          <w:b/>
          <w:i/>
          <w:lang w:val="ro-RO"/>
        </w:rPr>
        <w:t xml:space="preserve">Se </w:t>
      </w:r>
      <w:r w:rsidR="006F491F" w:rsidRPr="006F491F">
        <w:rPr>
          <w:rFonts w:ascii="Calibri" w:hAnsi="Calibri"/>
          <w:b/>
          <w:i/>
          <w:lang w:val="ro-RO"/>
        </w:rPr>
        <w:t>acceptă Proiectul de execuţie.</w:t>
      </w:r>
    </w:p>
    <w:p w:rsidR="006E44E7" w:rsidRPr="006F491F" w:rsidRDefault="00711CDB" w:rsidP="00835972">
      <w:pPr>
        <w:ind w:right="-513"/>
        <w:jc w:val="both"/>
        <w:rPr>
          <w:rFonts w:ascii="Calibri" w:hAnsi="Calibri"/>
          <w:lang w:val="ro-RO"/>
        </w:rPr>
      </w:pPr>
      <w:r>
        <w:rPr>
          <w:rFonts w:ascii="Calibri" w:hAnsi="Calibri"/>
          <w:lang w:val="ro-RO"/>
        </w:rPr>
        <w:t>---------------------------------------------------------------------------------------------------------------------------------</w:t>
      </w:r>
    </w:p>
    <w:p w:rsidR="006E44E7" w:rsidRPr="0043396B" w:rsidRDefault="003055DB" w:rsidP="006B3E30">
      <w:pPr>
        <w:ind w:left="360" w:right="-360" w:hanging="360"/>
        <w:jc w:val="both"/>
        <w:rPr>
          <w:rFonts w:asciiTheme="minorHAnsi" w:hAnsiTheme="minorHAnsi"/>
          <w:b/>
          <w:lang w:val="ro-RO"/>
        </w:rPr>
      </w:pPr>
      <w:r w:rsidRPr="0043396B">
        <w:rPr>
          <w:rFonts w:asciiTheme="minorHAnsi" w:hAnsiTheme="minorHAnsi"/>
          <w:b/>
          <w:lang w:val="ro-RO"/>
        </w:rPr>
        <w:t>Subiectul 6</w:t>
      </w:r>
      <w:r w:rsidR="006B3E30" w:rsidRPr="0043396B">
        <w:rPr>
          <w:rFonts w:asciiTheme="minorHAnsi" w:hAnsiTheme="minorHAnsi"/>
          <w:b/>
          <w:lang w:val="ro-RO"/>
        </w:rPr>
        <w:t xml:space="preserve">  </w:t>
      </w:r>
    </w:p>
    <w:p w:rsidR="006B3E30" w:rsidRDefault="006B3E30" w:rsidP="006B3E30">
      <w:pPr>
        <w:ind w:left="360" w:right="-360" w:hanging="360"/>
        <w:jc w:val="both"/>
        <w:rPr>
          <w:rFonts w:asciiTheme="minorHAnsi" w:hAnsiTheme="minorHAnsi"/>
          <w:i/>
          <w:lang w:val="ro-RO"/>
        </w:rPr>
      </w:pPr>
      <w:r>
        <w:rPr>
          <w:rFonts w:asciiTheme="minorHAnsi" w:hAnsiTheme="minorHAnsi"/>
          <w:b/>
          <w:lang w:val="ro-RO"/>
        </w:rPr>
        <w:t xml:space="preserve">(PE) </w:t>
      </w:r>
      <w:r w:rsidRPr="00A832E8">
        <w:rPr>
          <w:rFonts w:asciiTheme="minorHAnsi" w:hAnsiTheme="minorHAnsi"/>
          <w:lang w:val="ro-RO"/>
        </w:rPr>
        <w:t xml:space="preserve">Reconstruirea apartamentului </w:t>
      </w:r>
      <w:r>
        <w:rPr>
          <w:rFonts w:asciiTheme="minorHAnsi" w:hAnsiTheme="minorHAnsi"/>
          <w:lang w:val="ro-RO"/>
        </w:rPr>
        <w:t>nr.</w:t>
      </w:r>
      <w:r w:rsidRPr="00A832E8">
        <w:rPr>
          <w:rFonts w:asciiTheme="minorHAnsi" w:hAnsiTheme="minorHAnsi"/>
          <w:lang w:val="ro-RO"/>
        </w:rPr>
        <w:t>1 în limitele existente, cu amenajarea mansardei în volumul acoperișului,</w:t>
      </w:r>
      <w:r>
        <w:rPr>
          <w:rFonts w:asciiTheme="minorHAnsi" w:hAnsiTheme="minorHAnsi"/>
          <w:b/>
          <w:lang w:val="ro-RO"/>
        </w:rPr>
        <w:t xml:space="preserve"> </w:t>
      </w:r>
      <w:r w:rsidRPr="00711CDB">
        <w:rPr>
          <w:rFonts w:asciiTheme="minorHAnsi" w:hAnsiTheme="minorHAnsi"/>
          <w:lang w:val="ro-RO"/>
        </w:rPr>
        <w:t>str.</w:t>
      </w:r>
      <w:r>
        <w:rPr>
          <w:rFonts w:asciiTheme="minorHAnsi" w:hAnsiTheme="minorHAnsi"/>
          <w:b/>
          <w:lang w:val="ro-RO"/>
        </w:rPr>
        <w:t xml:space="preserve"> Sf. Andrei, 51, </w:t>
      </w:r>
      <w:r w:rsidRPr="00A832E8">
        <w:rPr>
          <w:rFonts w:asciiTheme="minorHAnsi" w:hAnsiTheme="minorHAnsi"/>
          <w:lang w:val="ro-RO"/>
        </w:rPr>
        <w:t>mun. Chișinău.</w:t>
      </w:r>
      <w:r>
        <w:rPr>
          <w:rFonts w:asciiTheme="minorHAnsi" w:hAnsiTheme="minorHAnsi"/>
          <w:b/>
          <w:lang w:val="ro-RO"/>
        </w:rPr>
        <w:t xml:space="preserve"> </w:t>
      </w:r>
    </w:p>
    <w:p w:rsidR="006B3E30" w:rsidRPr="00171B33" w:rsidRDefault="006B3E30" w:rsidP="006B3E30">
      <w:pPr>
        <w:ind w:right="-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Pr>
          <w:rFonts w:asciiTheme="minorHAnsi" w:hAnsiTheme="minorHAnsi"/>
          <w:lang w:val="ro-RO"/>
        </w:rPr>
        <w:t>imobil cu destinație locativă</w:t>
      </w:r>
    </w:p>
    <w:p w:rsidR="006B3E30" w:rsidRPr="00171B33" w:rsidRDefault="006B3E30" w:rsidP="006B3E30">
      <w:pPr>
        <w:ind w:left="90" w:right="-513" w:hanging="90"/>
        <w:jc w:val="both"/>
        <w:rPr>
          <w:rFonts w:asciiTheme="minorHAnsi" w:hAnsiTheme="minorHAnsi"/>
          <w:lang w:val="ro-RO"/>
        </w:rPr>
      </w:pPr>
      <w:r w:rsidRPr="00171B33">
        <w:rPr>
          <w:rFonts w:asciiTheme="minorHAnsi" w:hAnsiTheme="minorHAnsi"/>
          <w:b/>
          <w:lang w:val="ro-RO"/>
        </w:rPr>
        <w:t>Regim de protecție</w:t>
      </w:r>
      <w:r w:rsidRPr="00171B33">
        <w:rPr>
          <w:rFonts w:asciiTheme="minorHAnsi" w:hAnsiTheme="minorHAnsi"/>
          <w:lang w:val="ro-RO"/>
        </w:rPr>
        <w:t xml:space="preserve">:  – parte componentă a Nucleului Istoric al Chișinăului (nr.308 în Registrul </w:t>
      </w:r>
      <w:r>
        <w:rPr>
          <w:rFonts w:asciiTheme="minorHAnsi" w:hAnsiTheme="minorHAnsi"/>
          <w:lang w:val="ro-RO"/>
        </w:rPr>
        <w:t xml:space="preserve"> </w:t>
      </w:r>
      <w:r w:rsidRPr="00171B33">
        <w:rPr>
          <w:rFonts w:asciiTheme="minorHAnsi" w:hAnsiTheme="minorHAnsi"/>
          <w:lang w:val="ro-RO"/>
        </w:rPr>
        <w:t xml:space="preserve">monumentelor RM ocrotite de stat). </w:t>
      </w:r>
    </w:p>
    <w:p w:rsidR="006B3E30" w:rsidRPr="00171B33" w:rsidRDefault="006B3E30" w:rsidP="006B3E30">
      <w:pPr>
        <w:ind w:right="-513"/>
        <w:jc w:val="both"/>
        <w:rPr>
          <w:rFonts w:asciiTheme="minorHAnsi" w:hAnsiTheme="minorHAnsi"/>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Pr="00151264">
        <w:rPr>
          <w:rFonts w:asciiTheme="minorHAnsi" w:hAnsiTheme="minorHAnsi"/>
          <w:b/>
          <w:lang w:val="ro-RO"/>
        </w:rPr>
        <w:t xml:space="preserve"> </w:t>
      </w:r>
      <w:r w:rsidRPr="005642C2">
        <w:rPr>
          <w:rFonts w:asciiTheme="minorHAnsi" w:hAnsiTheme="minorHAnsi"/>
          <w:lang w:val="ro-RO"/>
        </w:rPr>
        <w:t>-</w:t>
      </w:r>
      <w:r>
        <w:rPr>
          <w:rFonts w:asciiTheme="minorHAnsi" w:hAnsiTheme="minorHAnsi"/>
          <w:lang w:val="ro-RO"/>
        </w:rPr>
        <w:t xml:space="preserve"> </w:t>
      </w:r>
      <w:r w:rsidRPr="002C3BE3">
        <w:rPr>
          <w:rFonts w:asciiTheme="minorHAnsi" w:hAnsiTheme="minorHAnsi"/>
          <w:lang w:val="ro-RO"/>
        </w:rPr>
        <w:t>SP17.</w:t>
      </w:r>
      <w:r w:rsidR="00226E24" w:rsidRPr="002C3BE3">
        <w:rPr>
          <w:rFonts w:asciiTheme="minorHAnsi" w:hAnsiTheme="minorHAnsi"/>
          <w:lang w:val="ro-RO"/>
        </w:rPr>
        <w:t>05</w:t>
      </w:r>
      <w:r w:rsidRPr="002C3BE3">
        <w:rPr>
          <w:rFonts w:asciiTheme="minorHAnsi" w:hAnsiTheme="minorHAnsi"/>
          <w:lang w:val="ro-RO"/>
        </w:rPr>
        <w:t xml:space="preserve"> -12.10.2012 </w:t>
      </w:r>
    </w:p>
    <w:p w:rsidR="006B3E30" w:rsidRPr="00171B33" w:rsidRDefault="006B3E30" w:rsidP="006B3E30">
      <w:pPr>
        <w:ind w:right="-513"/>
        <w:jc w:val="both"/>
        <w:rPr>
          <w:rFonts w:asciiTheme="minorHAnsi" w:hAnsiTheme="minorHAnsi"/>
          <w:lang w:val="ro-RO"/>
        </w:rPr>
      </w:pPr>
      <w:r w:rsidRPr="00171B33">
        <w:rPr>
          <w:rFonts w:asciiTheme="minorHAnsi" w:hAnsiTheme="minorHAnsi"/>
          <w:b/>
          <w:lang w:val="ro-RO"/>
        </w:rPr>
        <w:t>Proiectant:</w:t>
      </w:r>
      <w:r>
        <w:rPr>
          <w:rFonts w:asciiTheme="minorHAnsi" w:hAnsiTheme="minorHAnsi"/>
          <w:b/>
          <w:lang w:val="ro-RO"/>
        </w:rPr>
        <w:t xml:space="preserve"> </w:t>
      </w:r>
      <w:r w:rsidR="00226E24">
        <w:rPr>
          <w:rFonts w:asciiTheme="minorHAnsi" w:hAnsiTheme="minorHAnsi"/>
          <w:lang w:val="ro-RO"/>
        </w:rPr>
        <w:t>I.I</w:t>
      </w:r>
      <w:r w:rsidRPr="006B3E30">
        <w:rPr>
          <w:rFonts w:asciiTheme="minorHAnsi" w:hAnsiTheme="minorHAnsi"/>
          <w:lang w:val="ro-RO"/>
        </w:rPr>
        <w:t>.</w:t>
      </w:r>
      <w:r>
        <w:rPr>
          <w:rFonts w:asciiTheme="minorHAnsi" w:hAnsiTheme="minorHAnsi"/>
          <w:b/>
          <w:lang w:val="ro-RO"/>
        </w:rPr>
        <w:t xml:space="preserve"> </w:t>
      </w:r>
      <w:r w:rsidRPr="00171B33">
        <w:rPr>
          <w:rFonts w:asciiTheme="minorHAnsi" w:hAnsiTheme="minorHAnsi"/>
          <w:lang w:val="ro-RO"/>
        </w:rPr>
        <w:t>”</w:t>
      </w:r>
      <w:r w:rsidR="00226E24">
        <w:rPr>
          <w:rFonts w:asciiTheme="minorHAnsi" w:hAnsiTheme="minorHAnsi"/>
          <w:lang w:val="ro-RO"/>
        </w:rPr>
        <w:t>Balaban Valeriu</w:t>
      </w:r>
      <w:r w:rsidRPr="00171B33">
        <w:rPr>
          <w:rFonts w:asciiTheme="minorHAnsi" w:hAnsiTheme="minorHAnsi"/>
          <w:lang w:val="ro-RO"/>
        </w:rPr>
        <w:t>”, arh.șef proiect</w:t>
      </w:r>
      <w:r w:rsidR="00226E24">
        <w:rPr>
          <w:rFonts w:asciiTheme="minorHAnsi" w:hAnsiTheme="minorHAnsi"/>
          <w:lang w:val="ro-RO"/>
        </w:rPr>
        <w:t xml:space="preserve"> Tatiana Zaicenco</w:t>
      </w:r>
    </w:p>
    <w:p w:rsidR="006B3E30" w:rsidRPr="00171B33" w:rsidRDefault="006B3E30" w:rsidP="006B3E30">
      <w:pPr>
        <w:ind w:right="-513"/>
        <w:jc w:val="both"/>
        <w:rPr>
          <w:rFonts w:asciiTheme="minorHAnsi" w:hAnsiTheme="minorHAnsi"/>
          <w:lang w:val="ro-RO"/>
        </w:rPr>
      </w:pPr>
      <w:r w:rsidRPr="00171B33">
        <w:rPr>
          <w:rFonts w:asciiTheme="minorHAnsi" w:hAnsiTheme="minorHAnsi"/>
          <w:b/>
          <w:lang w:val="ro-RO"/>
        </w:rPr>
        <w:t>Beneficiar</w:t>
      </w:r>
      <w:r w:rsidR="00226E24">
        <w:rPr>
          <w:rFonts w:asciiTheme="minorHAnsi" w:hAnsiTheme="minorHAnsi"/>
          <w:lang w:val="ro-RO"/>
        </w:rPr>
        <w:t>: Muntean Nicolae, Muntean Olga, Stiroi Serghei, Stiroi Irina</w:t>
      </w:r>
    </w:p>
    <w:p w:rsidR="006F491F" w:rsidRPr="00354D4F" w:rsidRDefault="00711CDB" w:rsidP="006B3E30">
      <w:pPr>
        <w:ind w:right="-513"/>
        <w:jc w:val="both"/>
        <w:rPr>
          <w:rFonts w:ascii="Calibri" w:hAnsi="Calibri"/>
          <w:i/>
          <w:color w:val="FF0000"/>
          <w:lang w:val="ro-RO"/>
        </w:rPr>
      </w:pPr>
      <w:r w:rsidRPr="00711CDB">
        <w:rPr>
          <w:rFonts w:ascii="Calibri" w:hAnsi="Calibri"/>
          <w:b/>
          <w:lang w:val="ro-RO"/>
        </w:rPr>
        <w:t>D</w:t>
      </w:r>
      <w:r w:rsidR="006F491F" w:rsidRPr="00711CDB">
        <w:rPr>
          <w:rFonts w:ascii="Calibri" w:hAnsi="Calibri"/>
          <w:b/>
          <w:lang w:val="ro-RO"/>
        </w:rPr>
        <w:t>ecizie</w:t>
      </w:r>
      <w:r w:rsidR="006F491F">
        <w:rPr>
          <w:rFonts w:ascii="Calibri" w:hAnsi="Calibri"/>
          <w:lang w:val="ro-RO"/>
        </w:rPr>
        <w:t xml:space="preserve">: </w:t>
      </w:r>
      <w:r w:rsidR="006F491F" w:rsidRPr="006F491F">
        <w:rPr>
          <w:rFonts w:ascii="Calibri" w:hAnsi="Calibri"/>
          <w:b/>
          <w:i/>
          <w:lang w:val="ro-RO"/>
        </w:rPr>
        <w:t>S</w:t>
      </w:r>
      <w:r w:rsidR="00354D4F">
        <w:rPr>
          <w:rFonts w:ascii="Calibri" w:hAnsi="Calibri"/>
          <w:b/>
          <w:i/>
          <w:lang w:val="ro-RO"/>
        </w:rPr>
        <w:t>e acceptă Proiectul de execuţie</w:t>
      </w:r>
      <w:r w:rsidR="00E028A7">
        <w:rPr>
          <w:rFonts w:ascii="Calibri" w:hAnsi="Calibri"/>
          <w:b/>
          <w:i/>
          <w:lang w:val="ro-RO"/>
        </w:rPr>
        <w:t>.</w:t>
      </w:r>
      <w:r w:rsidR="00354D4F">
        <w:rPr>
          <w:rFonts w:ascii="Calibri" w:hAnsi="Calibri"/>
          <w:b/>
          <w:i/>
          <w:lang w:val="ro-RO"/>
        </w:rPr>
        <w:t xml:space="preserve"> </w:t>
      </w:r>
    </w:p>
    <w:p w:rsidR="00711CDB" w:rsidRPr="00711CDB" w:rsidRDefault="00711CDB" w:rsidP="00292F8C">
      <w:pPr>
        <w:ind w:left="360" w:right="-360" w:hanging="360"/>
        <w:jc w:val="both"/>
        <w:rPr>
          <w:rFonts w:asciiTheme="minorHAnsi" w:hAnsiTheme="minorHAnsi"/>
          <w:lang w:val="ro-RO"/>
        </w:rPr>
      </w:pPr>
      <w:r>
        <w:rPr>
          <w:rFonts w:asciiTheme="minorHAnsi" w:hAnsiTheme="minorHAnsi"/>
          <w:lang w:val="ro-RO"/>
        </w:rPr>
        <w:t>-------------------------------------------------------------------------------------------------------------------------------</w:t>
      </w:r>
    </w:p>
    <w:p w:rsidR="00292F8C" w:rsidRPr="00711CDB" w:rsidRDefault="003055DB" w:rsidP="00292F8C">
      <w:pPr>
        <w:ind w:left="360" w:right="-360" w:hanging="360"/>
        <w:jc w:val="both"/>
        <w:rPr>
          <w:rFonts w:asciiTheme="minorHAnsi" w:hAnsiTheme="minorHAnsi"/>
          <w:sz w:val="22"/>
          <w:szCs w:val="22"/>
          <w:lang w:val="ro-RO"/>
        </w:rPr>
      </w:pPr>
      <w:r w:rsidRPr="00711CDB">
        <w:rPr>
          <w:rFonts w:asciiTheme="minorHAnsi" w:hAnsiTheme="minorHAnsi"/>
          <w:b/>
          <w:lang w:val="ro-RO"/>
        </w:rPr>
        <w:t>Subiectul 7</w:t>
      </w:r>
      <w:r w:rsidR="00292F8C" w:rsidRPr="00711CDB">
        <w:rPr>
          <w:rFonts w:asciiTheme="minorHAnsi" w:hAnsiTheme="minorHAnsi"/>
          <w:b/>
          <w:lang w:val="ro-RO"/>
        </w:rPr>
        <w:t xml:space="preserve">  </w:t>
      </w:r>
    </w:p>
    <w:p w:rsidR="00292F8C" w:rsidRDefault="00292F8C" w:rsidP="00DD696B">
      <w:pPr>
        <w:ind w:left="360" w:right="-513" w:hanging="360"/>
        <w:jc w:val="both"/>
        <w:rPr>
          <w:rFonts w:asciiTheme="minorHAnsi" w:hAnsiTheme="minorHAnsi"/>
          <w:i/>
          <w:lang w:val="ro-RO"/>
        </w:rPr>
      </w:pPr>
      <w:r>
        <w:rPr>
          <w:rFonts w:asciiTheme="minorHAnsi" w:hAnsiTheme="minorHAnsi"/>
          <w:b/>
          <w:lang w:val="ro-RO"/>
        </w:rPr>
        <w:t xml:space="preserve">(PE) </w:t>
      </w:r>
      <w:r w:rsidR="00DD696B">
        <w:rPr>
          <w:rFonts w:asciiTheme="minorHAnsi" w:hAnsiTheme="minorHAnsi"/>
          <w:lang w:val="ro-RO"/>
        </w:rPr>
        <w:t xml:space="preserve">Reconstruirea imobilului din </w:t>
      </w:r>
      <w:r w:rsidR="00DD696B">
        <w:rPr>
          <w:rFonts w:asciiTheme="minorHAnsi" w:hAnsiTheme="minorHAnsi"/>
          <w:b/>
          <w:lang w:val="ro-RO"/>
        </w:rPr>
        <w:t xml:space="preserve">str. Vlaicu Pîrcălab, </w:t>
      </w:r>
      <w:r w:rsidR="00DD696B" w:rsidRPr="0043396B">
        <w:rPr>
          <w:rFonts w:asciiTheme="minorHAnsi" w:hAnsiTheme="minorHAnsi"/>
          <w:lang w:val="ro-RO"/>
        </w:rPr>
        <w:t>nr.</w:t>
      </w:r>
      <w:r w:rsidR="00DD696B">
        <w:rPr>
          <w:rFonts w:asciiTheme="minorHAnsi" w:hAnsiTheme="minorHAnsi"/>
          <w:b/>
          <w:lang w:val="ro-RO"/>
        </w:rPr>
        <w:t xml:space="preserve"> 43, </w:t>
      </w:r>
      <w:r w:rsidR="00DD696B">
        <w:rPr>
          <w:rFonts w:asciiTheme="minorHAnsi" w:hAnsiTheme="minorHAnsi"/>
          <w:lang w:val="ro-RO"/>
        </w:rPr>
        <w:t xml:space="preserve">mun. Chișinău. </w:t>
      </w:r>
    </w:p>
    <w:p w:rsidR="00292F8C" w:rsidRPr="00171B33" w:rsidRDefault="00292F8C" w:rsidP="00292F8C">
      <w:pPr>
        <w:ind w:right="-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Pr>
          <w:rFonts w:asciiTheme="minorHAnsi" w:hAnsiTheme="minorHAnsi"/>
          <w:lang w:val="ro-RO"/>
        </w:rPr>
        <w:t>imobil cu destinație locativă</w:t>
      </w:r>
      <w:r w:rsidR="00DD696B">
        <w:rPr>
          <w:rFonts w:asciiTheme="minorHAnsi" w:hAnsiTheme="minorHAnsi"/>
          <w:lang w:val="ro-RO"/>
        </w:rPr>
        <w:t>, utilizat ca clădire administrativă.</w:t>
      </w:r>
    </w:p>
    <w:p w:rsidR="00E12391" w:rsidRPr="00171B33" w:rsidRDefault="00292F8C" w:rsidP="00E12391">
      <w:pPr>
        <w:ind w:left="360" w:right="-513" w:hanging="360"/>
        <w:jc w:val="both"/>
        <w:rPr>
          <w:rFonts w:asciiTheme="minorHAnsi" w:hAnsiTheme="minorHAnsi"/>
          <w:lang w:val="ro-RO"/>
        </w:rPr>
      </w:pPr>
      <w:r w:rsidRPr="00171B33">
        <w:rPr>
          <w:rFonts w:asciiTheme="minorHAnsi" w:hAnsiTheme="minorHAnsi"/>
          <w:b/>
          <w:lang w:val="ro-RO"/>
        </w:rPr>
        <w:t>Regim de protecție</w:t>
      </w:r>
      <w:r w:rsidRPr="00171B33">
        <w:rPr>
          <w:rFonts w:asciiTheme="minorHAnsi" w:hAnsiTheme="minorHAnsi"/>
          <w:lang w:val="ro-RO"/>
        </w:rPr>
        <w:t xml:space="preserve">:  </w:t>
      </w:r>
      <w:r w:rsidR="00E12391" w:rsidRPr="00171B33">
        <w:rPr>
          <w:rFonts w:asciiTheme="minorHAnsi" w:hAnsiTheme="minorHAnsi"/>
          <w:lang w:val="ro-RO"/>
        </w:rPr>
        <w:t xml:space="preserve">1- statut individual de protecție </w:t>
      </w:r>
      <w:r w:rsidR="00E12391" w:rsidRPr="00711CDB">
        <w:rPr>
          <w:rFonts w:asciiTheme="minorHAnsi" w:hAnsiTheme="minorHAnsi"/>
          <w:lang w:val="ro-RO"/>
        </w:rPr>
        <w:t xml:space="preserve">(nr.650  în Registrul monumentelor de importanță națională și municipală / Chișinău </w:t>
      </w:r>
      <w:r w:rsidR="00E12391" w:rsidRPr="00711CDB">
        <w:rPr>
          <w:rFonts w:asciiTheme="minorHAnsi" w:hAnsiTheme="minorHAnsi"/>
          <w:i/>
          <w:lang w:val="ro-RO"/>
        </w:rPr>
        <w:t>(casă individuală/sf.sec.XIX/arh/L);</w:t>
      </w:r>
      <w:r w:rsidR="00E12391" w:rsidRPr="003A7A47">
        <w:rPr>
          <w:rFonts w:asciiTheme="minorHAnsi" w:hAnsiTheme="minorHAnsi"/>
          <w:lang w:val="ro-RO"/>
        </w:rPr>
        <w:t xml:space="preserve"> </w:t>
      </w:r>
      <w:r w:rsidR="00E12391" w:rsidRPr="00171B33">
        <w:rPr>
          <w:rFonts w:asciiTheme="minorHAnsi" w:hAnsiTheme="minorHAnsi"/>
          <w:lang w:val="ro-RO"/>
        </w:rPr>
        <w:t xml:space="preserve">2– parte componentă a Nucleului Istoric al Chișinăului (nr.308 în Registrul monumentelor RM ocrotite de stat). </w:t>
      </w:r>
    </w:p>
    <w:p w:rsidR="00292F8C" w:rsidRPr="00711CDB" w:rsidRDefault="00292F8C" w:rsidP="00292F8C">
      <w:pPr>
        <w:ind w:right="-513"/>
        <w:jc w:val="both"/>
        <w:rPr>
          <w:rFonts w:asciiTheme="minorHAnsi" w:hAnsiTheme="minorHAnsi"/>
          <w:sz w:val="22"/>
          <w:szCs w:val="22"/>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00E12391" w:rsidRPr="00711CDB">
        <w:rPr>
          <w:rFonts w:asciiTheme="minorHAnsi" w:hAnsiTheme="minorHAnsi"/>
          <w:sz w:val="22"/>
          <w:szCs w:val="22"/>
          <w:lang w:val="ro-RO"/>
        </w:rPr>
        <w:t>SP</w:t>
      </w:r>
      <w:r w:rsidR="00E12391" w:rsidRPr="00711CDB">
        <w:rPr>
          <w:rFonts w:asciiTheme="minorHAnsi" w:hAnsiTheme="minorHAnsi"/>
          <w:b/>
          <w:sz w:val="22"/>
          <w:szCs w:val="22"/>
          <w:lang w:val="ro-RO"/>
        </w:rPr>
        <w:t>04</w:t>
      </w:r>
      <w:r w:rsidRPr="00711CDB">
        <w:rPr>
          <w:rFonts w:asciiTheme="minorHAnsi" w:hAnsiTheme="minorHAnsi"/>
          <w:sz w:val="22"/>
          <w:szCs w:val="22"/>
          <w:lang w:val="ro-RO"/>
        </w:rPr>
        <w:t>.0</w:t>
      </w:r>
      <w:r w:rsidR="00E12391" w:rsidRPr="00711CDB">
        <w:rPr>
          <w:rFonts w:asciiTheme="minorHAnsi" w:hAnsiTheme="minorHAnsi"/>
          <w:sz w:val="22"/>
          <w:szCs w:val="22"/>
          <w:lang w:val="ro-RO"/>
        </w:rPr>
        <w:t>2-</w:t>
      </w:r>
      <w:r w:rsidRPr="00711CDB">
        <w:rPr>
          <w:rFonts w:asciiTheme="minorHAnsi" w:hAnsiTheme="minorHAnsi"/>
          <w:sz w:val="22"/>
          <w:szCs w:val="22"/>
          <w:lang w:val="ro-RO"/>
        </w:rPr>
        <w:t>2</w:t>
      </w:r>
      <w:r w:rsidR="00E12391" w:rsidRPr="00711CDB">
        <w:rPr>
          <w:rFonts w:asciiTheme="minorHAnsi" w:hAnsiTheme="minorHAnsi"/>
          <w:sz w:val="22"/>
          <w:szCs w:val="22"/>
          <w:lang w:val="ro-RO"/>
        </w:rPr>
        <w:t>0.</w:t>
      </w:r>
      <w:r w:rsidRPr="00711CDB">
        <w:rPr>
          <w:rFonts w:asciiTheme="minorHAnsi" w:hAnsiTheme="minorHAnsi"/>
          <w:sz w:val="22"/>
          <w:szCs w:val="22"/>
          <w:lang w:val="ro-RO"/>
        </w:rPr>
        <w:t>0</w:t>
      </w:r>
      <w:r w:rsidR="00E12391" w:rsidRPr="00711CDB">
        <w:rPr>
          <w:rFonts w:asciiTheme="minorHAnsi" w:hAnsiTheme="minorHAnsi"/>
          <w:sz w:val="22"/>
          <w:szCs w:val="22"/>
          <w:lang w:val="ro-RO"/>
        </w:rPr>
        <w:t>3</w:t>
      </w:r>
      <w:r w:rsidRPr="00711CDB">
        <w:rPr>
          <w:rFonts w:asciiTheme="minorHAnsi" w:hAnsiTheme="minorHAnsi"/>
          <w:sz w:val="22"/>
          <w:szCs w:val="22"/>
          <w:lang w:val="ro-RO"/>
        </w:rPr>
        <w:t>.2012</w:t>
      </w:r>
      <w:r w:rsidRPr="00711CDB">
        <w:rPr>
          <w:rFonts w:asciiTheme="minorHAnsi" w:hAnsiTheme="minorHAnsi"/>
          <w:color w:val="FF0000"/>
          <w:sz w:val="22"/>
          <w:szCs w:val="22"/>
          <w:lang w:val="ro-RO"/>
        </w:rPr>
        <w:t xml:space="preserve"> </w:t>
      </w:r>
    </w:p>
    <w:p w:rsidR="00292F8C" w:rsidRPr="00171B33" w:rsidRDefault="00292F8C" w:rsidP="00292F8C">
      <w:pPr>
        <w:ind w:right="-513"/>
        <w:jc w:val="both"/>
        <w:rPr>
          <w:rFonts w:asciiTheme="minorHAnsi" w:hAnsiTheme="minorHAnsi"/>
          <w:lang w:val="ro-RO"/>
        </w:rPr>
      </w:pPr>
      <w:r w:rsidRPr="00171B33">
        <w:rPr>
          <w:rFonts w:asciiTheme="minorHAnsi" w:hAnsiTheme="minorHAnsi"/>
          <w:b/>
          <w:lang w:val="ro-RO"/>
        </w:rPr>
        <w:t>Proiectant:</w:t>
      </w:r>
      <w:r w:rsidR="00E12391">
        <w:rPr>
          <w:rFonts w:asciiTheme="minorHAnsi" w:hAnsiTheme="minorHAnsi"/>
          <w:lang w:val="ro-RO"/>
        </w:rPr>
        <w:t xml:space="preserve"> Firma ”AMA” S.R.L.</w:t>
      </w:r>
      <w:r w:rsidRPr="00171B33">
        <w:rPr>
          <w:rFonts w:asciiTheme="minorHAnsi" w:hAnsiTheme="minorHAnsi"/>
          <w:lang w:val="ro-RO"/>
        </w:rPr>
        <w:t>, arh.șef proiect</w:t>
      </w:r>
      <w:r>
        <w:rPr>
          <w:rFonts w:asciiTheme="minorHAnsi" w:hAnsiTheme="minorHAnsi"/>
          <w:lang w:val="ro-RO"/>
        </w:rPr>
        <w:t xml:space="preserve"> </w:t>
      </w:r>
      <w:r w:rsidR="00E12391">
        <w:rPr>
          <w:rFonts w:asciiTheme="minorHAnsi" w:hAnsiTheme="minorHAnsi"/>
          <w:lang w:val="ro-RO"/>
        </w:rPr>
        <w:t>Alexandru Tolocenco</w:t>
      </w:r>
    </w:p>
    <w:p w:rsidR="00292F8C" w:rsidRPr="00171B33" w:rsidRDefault="00292F8C" w:rsidP="00292F8C">
      <w:pPr>
        <w:ind w:right="-513"/>
        <w:jc w:val="both"/>
        <w:rPr>
          <w:rFonts w:asciiTheme="minorHAnsi" w:hAnsiTheme="minorHAnsi"/>
          <w:lang w:val="ro-RO"/>
        </w:rPr>
      </w:pPr>
      <w:r w:rsidRPr="00171B33">
        <w:rPr>
          <w:rFonts w:asciiTheme="minorHAnsi" w:hAnsiTheme="minorHAnsi"/>
          <w:b/>
          <w:lang w:val="ro-RO"/>
        </w:rPr>
        <w:t>Beneficiar</w:t>
      </w:r>
      <w:r>
        <w:rPr>
          <w:rFonts w:asciiTheme="minorHAnsi" w:hAnsiTheme="minorHAnsi"/>
          <w:lang w:val="ro-RO"/>
        </w:rPr>
        <w:t xml:space="preserve">: </w:t>
      </w:r>
      <w:r w:rsidR="00990135">
        <w:rPr>
          <w:rFonts w:asciiTheme="minorHAnsi" w:hAnsiTheme="minorHAnsi"/>
          <w:lang w:val="ro-RO"/>
        </w:rPr>
        <w:t>Vieru Inesa</w:t>
      </w:r>
    </w:p>
    <w:p w:rsidR="00292F8C" w:rsidRPr="00711CDB" w:rsidRDefault="00711CDB" w:rsidP="00711CDB">
      <w:pPr>
        <w:ind w:left="360" w:right="-513" w:hanging="360"/>
        <w:jc w:val="both"/>
        <w:rPr>
          <w:rFonts w:ascii="Calibri" w:hAnsi="Calibri"/>
          <w:i/>
          <w:lang w:val="ro-RO"/>
        </w:rPr>
      </w:pPr>
      <w:r w:rsidRPr="00711CDB">
        <w:rPr>
          <w:rFonts w:ascii="Calibri" w:hAnsi="Calibri"/>
          <w:b/>
          <w:lang w:val="ro-RO"/>
        </w:rPr>
        <w:t>D</w:t>
      </w:r>
      <w:r w:rsidR="00052D3A" w:rsidRPr="00711CDB">
        <w:rPr>
          <w:rFonts w:ascii="Calibri" w:hAnsi="Calibri"/>
          <w:b/>
          <w:lang w:val="ro-RO"/>
        </w:rPr>
        <w:t>ecizie</w:t>
      </w:r>
      <w:r w:rsidR="00052D3A">
        <w:rPr>
          <w:rFonts w:ascii="Calibri" w:hAnsi="Calibri"/>
          <w:lang w:val="ro-RO"/>
        </w:rPr>
        <w:t xml:space="preserve">: </w:t>
      </w:r>
      <w:r w:rsidR="00292F8C" w:rsidRPr="00052D3A">
        <w:rPr>
          <w:rFonts w:ascii="Calibri" w:hAnsi="Calibri"/>
          <w:b/>
          <w:i/>
          <w:lang w:val="ro-RO"/>
        </w:rPr>
        <w:t xml:space="preserve">Se </w:t>
      </w:r>
      <w:r w:rsidR="00AD3333" w:rsidRPr="00052D3A">
        <w:rPr>
          <w:rFonts w:ascii="Calibri" w:hAnsi="Calibri"/>
          <w:b/>
          <w:i/>
          <w:lang w:val="ro-RO"/>
        </w:rPr>
        <w:t>respinge P</w:t>
      </w:r>
      <w:r w:rsidR="00052D3A" w:rsidRPr="00052D3A">
        <w:rPr>
          <w:rFonts w:ascii="Calibri" w:hAnsi="Calibri"/>
          <w:b/>
          <w:i/>
          <w:lang w:val="ro-RO"/>
        </w:rPr>
        <w:t xml:space="preserve">roiectul de execuţie. </w:t>
      </w:r>
      <w:r w:rsidR="00052D3A" w:rsidRPr="00711CDB">
        <w:rPr>
          <w:rFonts w:ascii="Calibri" w:hAnsi="Calibri"/>
          <w:i/>
          <w:lang w:val="ro-RO"/>
        </w:rPr>
        <w:t xml:space="preserve">Se va respecta decizia </w:t>
      </w:r>
      <w:r w:rsidR="00AD3333" w:rsidRPr="00711CDB">
        <w:rPr>
          <w:rFonts w:ascii="Calibri" w:hAnsi="Calibri"/>
          <w:i/>
          <w:lang w:val="ro-RO"/>
        </w:rPr>
        <w:t>ședinței nr. 04 din 20.03.2012</w:t>
      </w:r>
      <w:r w:rsidR="00211C68" w:rsidRPr="00711CDB">
        <w:rPr>
          <w:rFonts w:ascii="Calibri" w:hAnsi="Calibri"/>
          <w:i/>
          <w:lang w:val="ro-RO"/>
        </w:rPr>
        <w:t xml:space="preserve"> prin care s-</w:t>
      </w:r>
      <w:r w:rsidR="00052D3A" w:rsidRPr="00711CDB">
        <w:rPr>
          <w:rFonts w:ascii="Calibri" w:hAnsi="Calibri"/>
          <w:i/>
          <w:lang w:val="ro-RO"/>
        </w:rPr>
        <w:t>a avizat pozitiv Schiţa de proiect. Proiectul de execuţie se va elabora conform Schiţei de proiect avizate pozitiv.</w:t>
      </w:r>
    </w:p>
    <w:p w:rsidR="00711CDB" w:rsidRPr="00711CDB" w:rsidRDefault="00711CDB" w:rsidP="00711CDB">
      <w:pPr>
        <w:ind w:left="360" w:right="-513" w:hanging="360"/>
        <w:jc w:val="both"/>
        <w:rPr>
          <w:rFonts w:ascii="Calibri" w:hAnsi="Calibri"/>
          <w:i/>
          <w:lang w:val="ro-RO"/>
        </w:rPr>
      </w:pPr>
      <w:r>
        <w:rPr>
          <w:rFonts w:ascii="Calibri" w:hAnsi="Calibri"/>
          <w:lang w:val="ro-RO"/>
        </w:rPr>
        <w:t>------------------------------------------------------------------------------------------------------------------------------</w:t>
      </w:r>
    </w:p>
    <w:p w:rsidR="00683007" w:rsidRPr="00711CDB" w:rsidRDefault="003055DB" w:rsidP="00683007">
      <w:pPr>
        <w:ind w:left="360" w:right="-360" w:hanging="360"/>
        <w:jc w:val="both"/>
        <w:rPr>
          <w:rFonts w:asciiTheme="minorHAnsi" w:hAnsiTheme="minorHAnsi"/>
          <w:sz w:val="22"/>
          <w:szCs w:val="22"/>
          <w:lang w:val="ro-RO"/>
        </w:rPr>
      </w:pPr>
      <w:r w:rsidRPr="00711CDB">
        <w:rPr>
          <w:rFonts w:asciiTheme="minorHAnsi" w:hAnsiTheme="minorHAnsi"/>
          <w:b/>
          <w:lang w:val="ro-RO"/>
        </w:rPr>
        <w:t>Subiectul 8</w:t>
      </w:r>
      <w:r w:rsidR="00683007" w:rsidRPr="00711CDB">
        <w:rPr>
          <w:rFonts w:asciiTheme="minorHAnsi" w:hAnsiTheme="minorHAnsi"/>
          <w:b/>
          <w:lang w:val="ro-RO"/>
        </w:rPr>
        <w:t xml:space="preserve">  </w:t>
      </w:r>
    </w:p>
    <w:p w:rsidR="00683007" w:rsidRDefault="00683007" w:rsidP="00683007">
      <w:pPr>
        <w:ind w:left="360" w:right="-513" w:hanging="360"/>
        <w:jc w:val="both"/>
        <w:rPr>
          <w:rFonts w:asciiTheme="minorHAnsi" w:hAnsiTheme="minorHAnsi"/>
          <w:i/>
          <w:lang w:val="ro-RO"/>
        </w:rPr>
      </w:pPr>
      <w:r w:rsidRPr="007218F2">
        <w:rPr>
          <w:rFonts w:asciiTheme="minorHAnsi" w:hAnsiTheme="minorHAnsi"/>
          <w:b/>
          <w:lang w:val="ro-RO"/>
        </w:rPr>
        <w:t>(PE)</w:t>
      </w:r>
      <w:r>
        <w:rPr>
          <w:rFonts w:asciiTheme="minorHAnsi" w:hAnsiTheme="minorHAnsi"/>
          <w:lang w:val="ro-RO"/>
        </w:rPr>
        <w:t xml:space="preserve"> </w:t>
      </w:r>
      <w:r w:rsidRPr="00683007">
        <w:rPr>
          <w:rFonts w:asciiTheme="minorHAnsi" w:hAnsiTheme="minorHAnsi"/>
          <w:lang w:val="ro-RO"/>
        </w:rPr>
        <w:t>Reconstrucția apartamentului nr.3 (încăperile nr.17 și 13) și a anexei lit.”a1”, cu extindere prin construirea unei anexe din contul demolării șurii nr.1,</w:t>
      </w:r>
      <w:r>
        <w:rPr>
          <w:rFonts w:asciiTheme="minorHAnsi" w:hAnsiTheme="minorHAnsi"/>
          <w:b/>
          <w:lang w:val="ro-RO"/>
        </w:rPr>
        <w:t xml:space="preserve"> </w:t>
      </w:r>
      <w:r w:rsidRPr="00711CDB">
        <w:rPr>
          <w:rFonts w:asciiTheme="minorHAnsi" w:hAnsiTheme="minorHAnsi"/>
          <w:lang w:val="ro-RO"/>
        </w:rPr>
        <w:t>str.</w:t>
      </w:r>
      <w:r>
        <w:rPr>
          <w:rFonts w:asciiTheme="minorHAnsi" w:hAnsiTheme="minorHAnsi"/>
          <w:b/>
          <w:lang w:val="ro-RO"/>
        </w:rPr>
        <w:t xml:space="preserve"> Vlaicu Pârcălab, </w:t>
      </w:r>
      <w:r w:rsidRPr="00711CDB">
        <w:rPr>
          <w:rFonts w:asciiTheme="minorHAnsi" w:hAnsiTheme="minorHAnsi"/>
          <w:lang w:val="ro-RO"/>
        </w:rPr>
        <w:t>nr.</w:t>
      </w:r>
      <w:r>
        <w:rPr>
          <w:rFonts w:asciiTheme="minorHAnsi" w:hAnsiTheme="minorHAnsi"/>
          <w:b/>
          <w:lang w:val="ro-RO"/>
        </w:rPr>
        <w:t xml:space="preserve"> 14, ap. 1, </w:t>
      </w:r>
      <w:r w:rsidRPr="00683007">
        <w:rPr>
          <w:rFonts w:asciiTheme="minorHAnsi" w:hAnsiTheme="minorHAnsi"/>
          <w:lang w:val="ro-RO"/>
        </w:rPr>
        <w:t>mun. Chișinău.</w:t>
      </w:r>
      <w:r>
        <w:rPr>
          <w:rFonts w:asciiTheme="minorHAnsi" w:hAnsiTheme="minorHAnsi"/>
          <w:b/>
          <w:lang w:val="ro-RO"/>
        </w:rPr>
        <w:t xml:space="preserve"> </w:t>
      </w:r>
    </w:p>
    <w:p w:rsidR="00683007" w:rsidRPr="00171B33" w:rsidRDefault="00683007" w:rsidP="00683007">
      <w:pPr>
        <w:ind w:right="-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sidR="00835972">
        <w:rPr>
          <w:rFonts w:asciiTheme="minorHAnsi" w:hAnsiTheme="minorHAnsi"/>
          <w:lang w:val="ro-RO"/>
        </w:rPr>
        <w:t>imobil cu destinație locativă</w:t>
      </w:r>
    </w:p>
    <w:p w:rsidR="00683007" w:rsidRPr="00171B33" w:rsidRDefault="00683007" w:rsidP="00683007">
      <w:pPr>
        <w:ind w:left="90" w:right="-513" w:hanging="90"/>
        <w:jc w:val="both"/>
        <w:rPr>
          <w:rFonts w:asciiTheme="minorHAnsi" w:hAnsiTheme="minorHAnsi"/>
          <w:lang w:val="ro-RO"/>
        </w:rPr>
      </w:pPr>
      <w:r w:rsidRPr="00171B33">
        <w:rPr>
          <w:rFonts w:asciiTheme="minorHAnsi" w:hAnsiTheme="minorHAnsi"/>
          <w:b/>
          <w:lang w:val="ro-RO"/>
        </w:rPr>
        <w:lastRenderedPageBreak/>
        <w:t>Regim de protecție</w:t>
      </w:r>
      <w:r w:rsidRPr="00171B33">
        <w:rPr>
          <w:rFonts w:asciiTheme="minorHAnsi" w:hAnsiTheme="minorHAnsi"/>
          <w:lang w:val="ro-RO"/>
        </w:rPr>
        <w:t xml:space="preserve">:  </w:t>
      </w:r>
      <w:r w:rsidR="00554F0C" w:rsidRPr="00F83C5F">
        <w:rPr>
          <w:rFonts w:asciiTheme="minorHAnsi" w:hAnsiTheme="minorHAnsi"/>
          <w:lang w:val="ro-RO"/>
        </w:rPr>
        <w:t>1 - zonă de protecție a unui mo</w:t>
      </w:r>
      <w:r w:rsidR="00052D3A">
        <w:rPr>
          <w:rFonts w:asciiTheme="minorHAnsi" w:hAnsiTheme="minorHAnsi"/>
          <w:lang w:val="ro-RO"/>
        </w:rPr>
        <w:t xml:space="preserve">nument de arhitectură (anexă din </w:t>
      </w:r>
      <w:r w:rsidR="00554F0C" w:rsidRPr="00F83C5F">
        <w:rPr>
          <w:rFonts w:asciiTheme="minorHAnsi" w:hAnsiTheme="minorHAnsi"/>
          <w:lang w:val="ro-RO"/>
        </w:rPr>
        <w:t xml:space="preserve">curte) </w:t>
      </w:r>
      <w:r w:rsidR="00052D3A">
        <w:rPr>
          <w:rFonts w:asciiTheme="minorHAnsi" w:hAnsiTheme="minorHAnsi"/>
          <w:lang w:val="ro-RO"/>
        </w:rPr>
        <w:t>(nr. 630</w:t>
      </w:r>
      <w:r w:rsidR="00554F0C" w:rsidRPr="003A7A47">
        <w:rPr>
          <w:rFonts w:asciiTheme="minorHAnsi" w:hAnsiTheme="minorHAnsi"/>
          <w:lang w:val="ro-RO"/>
        </w:rPr>
        <w:t xml:space="preserve"> </w:t>
      </w:r>
      <w:r w:rsidR="00554F0C" w:rsidRPr="00F83C5F">
        <w:rPr>
          <w:rFonts w:asciiTheme="minorHAnsi" w:hAnsiTheme="minorHAnsi"/>
          <w:lang w:val="ro-RO"/>
        </w:rPr>
        <w:t>în Registrul monumentelor de importanță națională și municipală / Chișinău (</w:t>
      </w:r>
      <w:r w:rsidR="00052D3A">
        <w:rPr>
          <w:rFonts w:asciiTheme="minorHAnsi" w:hAnsiTheme="minorHAnsi"/>
          <w:i/>
          <w:lang w:val="ro-RO"/>
        </w:rPr>
        <w:t>casă individuală/sf</w:t>
      </w:r>
      <w:r w:rsidR="00554F0C" w:rsidRPr="00F83C5F">
        <w:rPr>
          <w:rFonts w:asciiTheme="minorHAnsi" w:hAnsiTheme="minorHAnsi"/>
          <w:i/>
          <w:lang w:val="ro-RO"/>
        </w:rPr>
        <w:t>.sec. X</w:t>
      </w:r>
      <w:r w:rsidR="00052D3A">
        <w:rPr>
          <w:rFonts w:asciiTheme="minorHAnsi" w:hAnsiTheme="minorHAnsi"/>
          <w:i/>
          <w:lang w:val="ro-RO"/>
        </w:rPr>
        <w:t>I</w:t>
      </w:r>
      <w:r w:rsidR="00554F0C" w:rsidRPr="00F83C5F">
        <w:rPr>
          <w:rFonts w:asciiTheme="minorHAnsi" w:hAnsiTheme="minorHAnsi"/>
          <w:i/>
          <w:lang w:val="ro-RO"/>
        </w:rPr>
        <w:t>X/arh./L</w:t>
      </w:r>
      <w:r w:rsidR="00554F0C" w:rsidRPr="00F83C5F">
        <w:rPr>
          <w:rFonts w:asciiTheme="minorHAnsi" w:hAnsiTheme="minorHAnsi"/>
          <w:lang w:val="ro-RO"/>
        </w:rPr>
        <w:t xml:space="preserve">); </w:t>
      </w:r>
      <w:r w:rsidR="00554F0C">
        <w:rPr>
          <w:rFonts w:asciiTheme="minorHAnsi" w:hAnsiTheme="minorHAnsi"/>
          <w:lang w:val="ro-RO"/>
        </w:rPr>
        <w:t xml:space="preserve">2 </w:t>
      </w:r>
      <w:r w:rsidRPr="00171B33">
        <w:rPr>
          <w:rFonts w:asciiTheme="minorHAnsi" w:hAnsiTheme="minorHAnsi"/>
          <w:lang w:val="ro-RO"/>
        </w:rPr>
        <w:t xml:space="preserve">– </w:t>
      </w:r>
      <w:r w:rsidRPr="00554F0C">
        <w:rPr>
          <w:rFonts w:asciiTheme="minorHAnsi" w:hAnsiTheme="minorHAnsi"/>
          <w:lang w:val="ro-RO"/>
        </w:rPr>
        <w:t xml:space="preserve">parte componentă a Nucleului </w:t>
      </w:r>
      <w:r w:rsidRPr="00171B33">
        <w:rPr>
          <w:rFonts w:asciiTheme="minorHAnsi" w:hAnsiTheme="minorHAnsi"/>
          <w:lang w:val="ro-RO"/>
        </w:rPr>
        <w:t xml:space="preserve">Istoric al Chișinăului (nr.308 în Registrul </w:t>
      </w:r>
      <w:r>
        <w:rPr>
          <w:rFonts w:asciiTheme="minorHAnsi" w:hAnsiTheme="minorHAnsi"/>
          <w:lang w:val="ro-RO"/>
        </w:rPr>
        <w:t xml:space="preserve"> </w:t>
      </w:r>
      <w:r w:rsidRPr="00171B33">
        <w:rPr>
          <w:rFonts w:asciiTheme="minorHAnsi" w:hAnsiTheme="minorHAnsi"/>
          <w:lang w:val="ro-RO"/>
        </w:rPr>
        <w:t xml:space="preserve">monumentelor RM ocrotite de stat). </w:t>
      </w:r>
    </w:p>
    <w:p w:rsidR="00683007" w:rsidRPr="00171B33" w:rsidRDefault="00683007" w:rsidP="00683007">
      <w:pPr>
        <w:ind w:right="-513"/>
        <w:jc w:val="both"/>
        <w:rPr>
          <w:rFonts w:asciiTheme="minorHAnsi" w:hAnsiTheme="minorHAnsi"/>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Pr="00151264">
        <w:rPr>
          <w:rFonts w:asciiTheme="minorHAnsi" w:hAnsiTheme="minorHAnsi"/>
          <w:b/>
          <w:lang w:val="ro-RO"/>
        </w:rPr>
        <w:t xml:space="preserve"> </w:t>
      </w:r>
      <w:r w:rsidR="00835972">
        <w:rPr>
          <w:rFonts w:asciiTheme="minorHAnsi" w:hAnsiTheme="minorHAnsi"/>
          <w:lang w:val="ro-RO"/>
        </w:rPr>
        <w:t xml:space="preserve"> </w:t>
      </w:r>
      <w:r w:rsidR="00835972" w:rsidRPr="00711CDB">
        <w:rPr>
          <w:rFonts w:asciiTheme="minorHAnsi" w:hAnsiTheme="minorHAnsi"/>
          <w:sz w:val="22"/>
          <w:szCs w:val="22"/>
          <w:lang w:val="ro-RO"/>
        </w:rPr>
        <w:t>SP</w:t>
      </w:r>
      <w:r w:rsidR="00835972" w:rsidRPr="00711CDB">
        <w:rPr>
          <w:rFonts w:asciiTheme="minorHAnsi" w:hAnsiTheme="minorHAnsi"/>
          <w:b/>
          <w:sz w:val="22"/>
          <w:szCs w:val="22"/>
          <w:lang w:val="ro-RO"/>
        </w:rPr>
        <w:t>19</w:t>
      </w:r>
      <w:r w:rsidR="00835972" w:rsidRPr="00711CDB">
        <w:rPr>
          <w:rFonts w:asciiTheme="minorHAnsi" w:hAnsiTheme="minorHAnsi"/>
          <w:sz w:val="22"/>
          <w:szCs w:val="22"/>
          <w:lang w:val="ro-RO"/>
        </w:rPr>
        <w:t>.</w:t>
      </w:r>
      <w:r w:rsidR="00571E5D" w:rsidRPr="00711CDB">
        <w:rPr>
          <w:rFonts w:asciiTheme="minorHAnsi" w:hAnsiTheme="minorHAnsi"/>
          <w:sz w:val="22"/>
          <w:szCs w:val="22"/>
          <w:lang w:val="ro-RO"/>
        </w:rPr>
        <w:t>02</w:t>
      </w:r>
      <w:r w:rsidR="00835972" w:rsidRPr="00711CDB">
        <w:rPr>
          <w:rFonts w:asciiTheme="minorHAnsi" w:hAnsiTheme="minorHAnsi"/>
          <w:sz w:val="22"/>
          <w:szCs w:val="22"/>
          <w:lang w:val="ro-RO"/>
        </w:rPr>
        <w:t xml:space="preserve"> -09.11</w:t>
      </w:r>
      <w:r w:rsidRPr="00711CDB">
        <w:rPr>
          <w:rFonts w:asciiTheme="minorHAnsi" w:hAnsiTheme="minorHAnsi"/>
          <w:sz w:val="22"/>
          <w:szCs w:val="22"/>
          <w:lang w:val="ro-RO"/>
        </w:rPr>
        <w:t>.</w:t>
      </w:r>
      <w:r w:rsidR="00835972" w:rsidRPr="00711CDB">
        <w:rPr>
          <w:rFonts w:asciiTheme="minorHAnsi" w:hAnsiTheme="minorHAnsi"/>
          <w:sz w:val="22"/>
          <w:szCs w:val="22"/>
          <w:lang w:val="ro-RO"/>
        </w:rPr>
        <w:t>2012</w:t>
      </w:r>
      <w:r w:rsidR="00794EC2">
        <w:rPr>
          <w:rFonts w:asciiTheme="minorHAnsi" w:hAnsiTheme="minorHAnsi"/>
          <w:color w:val="FF0000"/>
          <w:lang w:val="ro-RO"/>
        </w:rPr>
        <w:t xml:space="preserve"> </w:t>
      </w:r>
    </w:p>
    <w:p w:rsidR="00683007" w:rsidRPr="00171B33" w:rsidRDefault="00683007" w:rsidP="00683007">
      <w:pPr>
        <w:ind w:right="-513"/>
        <w:jc w:val="both"/>
        <w:rPr>
          <w:rFonts w:asciiTheme="minorHAnsi" w:hAnsiTheme="minorHAnsi"/>
          <w:lang w:val="ro-RO"/>
        </w:rPr>
      </w:pPr>
      <w:r w:rsidRPr="00171B33">
        <w:rPr>
          <w:rFonts w:asciiTheme="minorHAnsi" w:hAnsiTheme="minorHAnsi"/>
          <w:b/>
          <w:lang w:val="ro-RO"/>
        </w:rPr>
        <w:t>Proiectant:</w:t>
      </w:r>
      <w:r>
        <w:rPr>
          <w:rFonts w:asciiTheme="minorHAnsi" w:hAnsiTheme="minorHAnsi"/>
          <w:b/>
          <w:lang w:val="ro-RO"/>
        </w:rPr>
        <w:t xml:space="preserve"> </w:t>
      </w:r>
      <w:r w:rsidRPr="00171B33">
        <w:rPr>
          <w:rFonts w:asciiTheme="minorHAnsi" w:hAnsiTheme="minorHAnsi"/>
          <w:lang w:val="ro-RO"/>
        </w:rPr>
        <w:t>”</w:t>
      </w:r>
      <w:r>
        <w:rPr>
          <w:rFonts w:asciiTheme="minorHAnsi" w:hAnsiTheme="minorHAnsi"/>
          <w:lang w:val="ro-RO"/>
        </w:rPr>
        <w:t>CandisGaz</w:t>
      </w:r>
      <w:r w:rsidRPr="00171B33">
        <w:rPr>
          <w:rFonts w:asciiTheme="minorHAnsi" w:hAnsiTheme="minorHAnsi"/>
          <w:lang w:val="ro-RO"/>
        </w:rPr>
        <w:t>”</w:t>
      </w:r>
      <w:r>
        <w:rPr>
          <w:rFonts w:asciiTheme="minorHAnsi" w:hAnsiTheme="minorHAnsi"/>
          <w:lang w:val="ro-RO"/>
        </w:rPr>
        <w:t xml:space="preserve"> S.R.L.</w:t>
      </w:r>
      <w:r w:rsidRPr="00171B33">
        <w:rPr>
          <w:rFonts w:asciiTheme="minorHAnsi" w:hAnsiTheme="minorHAnsi"/>
          <w:lang w:val="ro-RO"/>
        </w:rPr>
        <w:t>, arh.șef proiect</w:t>
      </w:r>
      <w:r>
        <w:rPr>
          <w:rFonts w:asciiTheme="minorHAnsi" w:hAnsiTheme="minorHAnsi"/>
          <w:lang w:val="ro-RO"/>
        </w:rPr>
        <w:t xml:space="preserve"> Maria lungu</w:t>
      </w:r>
    </w:p>
    <w:p w:rsidR="00683007" w:rsidRPr="00171B33" w:rsidRDefault="00683007" w:rsidP="00683007">
      <w:pPr>
        <w:ind w:right="-513"/>
        <w:jc w:val="both"/>
        <w:rPr>
          <w:rFonts w:asciiTheme="minorHAnsi" w:hAnsiTheme="minorHAnsi"/>
          <w:lang w:val="ro-RO"/>
        </w:rPr>
      </w:pPr>
      <w:r w:rsidRPr="00171B33">
        <w:rPr>
          <w:rFonts w:asciiTheme="minorHAnsi" w:hAnsiTheme="minorHAnsi"/>
          <w:b/>
          <w:lang w:val="ro-RO"/>
        </w:rPr>
        <w:t>Beneficiar</w:t>
      </w:r>
      <w:r>
        <w:rPr>
          <w:rFonts w:asciiTheme="minorHAnsi" w:hAnsiTheme="minorHAnsi"/>
          <w:lang w:val="ro-RO"/>
        </w:rPr>
        <w:t>: Maria Zavoico</w:t>
      </w:r>
    </w:p>
    <w:p w:rsidR="00683007" w:rsidRPr="00052D3A" w:rsidRDefault="00711CDB" w:rsidP="00711CDB">
      <w:pPr>
        <w:ind w:left="360" w:right="-513" w:hanging="360"/>
        <w:jc w:val="both"/>
        <w:rPr>
          <w:rFonts w:ascii="Calibri" w:hAnsi="Calibri"/>
          <w:lang w:val="ro-RO"/>
        </w:rPr>
      </w:pPr>
      <w:r w:rsidRPr="00711CDB">
        <w:rPr>
          <w:rFonts w:ascii="Calibri" w:hAnsi="Calibri"/>
          <w:b/>
          <w:lang w:val="ro-RO"/>
        </w:rPr>
        <w:t>D</w:t>
      </w:r>
      <w:r w:rsidR="00683007" w:rsidRPr="00711CDB">
        <w:rPr>
          <w:rFonts w:ascii="Calibri" w:hAnsi="Calibri"/>
          <w:b/>
          <w:lang w:val="ro-RO"/>
        </w:rPr>
        <w:t>ecizie:</w:t>
      </w:r>
      <w:r w:rsidR="00683007" w:rsidRPr="00BE7D90">
        <w:rPr>
          <w:rFonts w:ascii="Calibri" w:hAnsi="Calibri"/>
          <w:lang w:val="ro-RO"/>
        </w:rPr>
        <w:t xml:space="preserve">  </w:t>
      </w:r>
      <w:r w:rsidR="00683007" w:rsidRPr="00052D3A">
        <w:rPr>
          <w:rFonts w:ascii="Calibri" w:hAnsi="Calibri"/>
          <w:b/>
          <w:i/>
          <w:lang w:val="ro-RO"/>
        </w:rPr>
        <w:t xml:space="preserve">Se </w:t>
      </w:r>
      <w:r w:rsidR="00AD3333" w:rsidRPr="00052D3A">
        <w:rPr>
          <w:rFonts w:ascii="Calibri" w:hAnsi="Calibri"/>
          <w:b/>
          <w:i/>
          <w:lang w:val="ro-RO"/>
        </w:rPr>
        <w:t>acceptă P</w:t>
      </w:r>
      <w:r w:rsidR="00554F0C" w:rsidRPr="00052D3A">
        <w:rPr>
          <w:rFonts w:ascii="Calibri" w:hAnsi="Calibri"/>
          <w:b/>
          <w:i/>
          <w:lang w:val="ro-RO"/>
        </w:rPr>
        <w:t>roiectul de execuţie</w:t>
      </w:r>
      <w:r w:rsidR="00AD3333" w:rsidRPr="00052D3A">
        <w:rPr>
          <w:rFonts w:ascii="Calibri" w:hAnsi="Calibri"/>
          <w:b/>
          <w:i/>
          <w:lang w:val="ro-RO"/>
        </w:rPr>
        <w:t xml:space="preserve"> cu condiția ameliorării </w:t>
      </w:r>
      <w:r w:rsidR="00A92EA4" w:rsidRPr="00052D3A">
        <w:rPr>
          <w:rFonts w:ascii="Calibri" w:hAnsi="Calibri"/>
          <w:b/>
          <w:i/>
          <w:lang w:val="ro-RO"/>
        </w:rPr>
        <w:t>elementelor decorative ale ferestrei</w:t>
      </w:r>
      <w:r w:rsidR="00554F0C" w:rsidRPr="00052D3A">
        <w:rPr>
          <w:rFonts w:ascii="Calibri" w:hAnsi="Calibri"/>
          <w:b/>
          <w:i/>
          <w:lang w:val="ro-RO"/>
        </w:rPr>
        <w:t xml:space="preserve"> </w:t>
      </w:r>
      <w:r w:rsidR="00A92EA4" w:rsidRPr="00052D3A">
        <w:rPr>
          <w:rFonts w:ascii="Calibri" w:hAnsi="Calibri"/>
          <w:b/>
          <w:i/>
          <w:lang w:val="ro-RO"/>
        </w:rPr>
        <w:t xml:space="preserve"> din stânga fațadei</w:t>
      </w:r>
      <w:r w:rsidR="00554F0C" w:rsidRPr="00052D3A">
        <w:rPr>
          <w:rFonts w:ascii="Calibri" w:hAnsi="Calibri"/>
          <w:b/>
          <w:i/>
          <w:lang w:val="ro-RO"/>
        </w:rPr>
        <w:t>.</w:t>
      </w:r>
    </w:p>
    <w:p w:rsidR="00711CDB" w:rsidRPr="00711CDB" w:rsidRDefault="00711CDB" w:rsidP="00833F69">
      <w:pPr>
        <w:ind w:right="-513"/>
        <w:jc w:val="both"/>
        <w:rPr>
          <w:rFonts w:ascii="Calibri" w:hAnsi="Calibri"/>
          <w:lang w:val="ro-RO"/>
        </w:rPr>
      </w:pPr>
      <w:r w:rsidRPr="00711CDB">
        <w:rPr>
          <w:rFonts w:ascii="Calibri" w:hAnsi="Calibri"/>
          <w:lang w:val="ro-RO"/>
        </w:rPr>
        <w:t>---------------------------------------------------------------------------------------------------------------------------------</w:t>
      </w:r>
    </w:p>
    <w:p w:rsidR="00833F69" w:rsidRDefault="003055DB" w:rsidP="00833F69">
      <w:pPr>
        <w:ind w:right="-513"/>
        <w:jc w:val="both"/>
        <w:rPr>
          <w:rFonts w:asciiTheme="minorHAnsi" w:hAnsiTheme="minorHAnsi"/>
          <w:sz w:val="22"/>
          <w:szCs w:val="22"/>
          <w:lang w:val="ro-RO"/>
        </w:rPr>
      </w:pPr>
      <w:r w:rsidRPr="00711CDB">
        <w:rPr>
          <w:rFonts w:ascii="Calibri" w:hAnsi="Calibri"/>
          <w:b/>
          <w:lang w:val="ro-RO"/>
        </w:rPr>
        <w:t>Subiectul 9</w:t>
      </w:r>
      <w:r w:rsidR="00833F69" w:rsidRPr="007D3F20">
        <w:rPr>
          <w:rFonts w:asciiTheme="minorHAnsi" w:hAnsiTheme="minorHAnsi"/>
          <w:b/>
          <w:lang w:val="ro-RO"/>
        </w:rPr>
        <w:t xml:space="preserve">  </w:t>
      </w:r>
    </w:p>
    <w:p w:rsidR="00833F69" w:rsidRDefault="00833F69" w:rsidP="00833F69">
      <w:pPr>
        <w:ind w:left="180" w:right="-360" w:hanging="180"/>
        <w:jc w:val="both"/>
        <w:rPr>
          <w:rFonts w:asciiTheme="minorHAnsi" w:hAnsiTheme="minorHAnsi"/>
          <w:i/>
          <w:lang w:val="ro-RO"/>
        </w:rPr>
      </w:pPr>
      <w:r w:rsidRPr="00833F69">
        <w:rPr>
          <w:rFonts w:ascii="Calibri" w:hAnsi="Calibri"/>
          <w:lang w:val="ro-RO"/>
        </w:rPr>
        <w:t>(</w:t>
      </w:r>
      <w:r w:rsidRPr="00833F69">
        <w:rPr>
          <w:rFonts w:ascii="Calibri" w:hAnsi="Calibri"/>
          <w:b/>
          <w:lang w:val="ro-RO"/>
        </w:rPr>
        <w:t>SP</w:t>
      </w:r>
      <w:r w:rsidRPr="00833F69">
        <w:rPr>
          <w:rFonts w:ascii="Calibri" w:hAnsi="Calibri"/>
          <w:lang w:val="ro-RO"/>
        </w:rPr>
        <w:t>)</w:t>
      </w:r>
      <w:r>
        <w:rPr>
          <w:rFonts w:asciiTheme="minorHAnsi" w:hAnsiTheme="minorHAnsi"/>
          <w:b/>
          <w:lang w:val="ro-RO"/>
        </w:rPr>
        <w:t xml:space="preserve"> </w:t>
      </w:r>
      <w:r>
        <w:rPr>
          <w:rFonts w:asciiTheme="minorHAnsi" w:hAnsiTheme="minorHAnsi"/>
          <w:lang w:val="ro-RO"/>
        </w:rPr>
        <w:t xml:space="preserve">Atelier de creație cu magazin și spațiu locativ (S+P+1E+M), </w:t>
      </w:r>
      <w:r w:rsidRPr="00711CDB">
        <w:rPr>
          <w:rFonts w:asciiTheme="minorHAnsi" w:hAnsiTheme="minorHAnsi"/>
          <w:lang w:val="ro-RO"/>
        </w:rPr>
        <w:t>str.</w:t>
      </w:r>
      <w:r w:rsidRPr="00F44946">
        <w:rPr>
          <w:rFonts w:asciiTheme="minorHAnsi" w:hAnsiTheme="minorHAnsi"/>
          <w:b/>
          <w:lang w:val="ro-RO"/>
        </w:rPr>
        <w:t xml:space="preserve"> Al. Bernardazzi, 32</w:t>
      </w:r>
      <w:r>
        <w:rPr>
          <w:rFonts w:asciiTheme="minorHAnsi" w:hAnsiTheme="minorHAnsi"/>
          <w:lang w:val="ro-RO"/>
        </w:rPr>
        <w:t xml:space="preserve">, mun.  Chișinău. </w:t>
      </w:r>
    </w:p>
    <w:p w:rsidR="00833F69" w:rsidRPr="00171B33" w:rsidRDefault="00833F69" w:rsidP="00833F69">
      <w:pPr>
        <w:ind w:right="-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Pr>
          <w:rFonts w:asciiTheme="minorHAnsi" w:hAnsiTheme="minorHAnsi"/>
          <w:lang w:val="ro-RO"/>
        </w:rPr>
        <w:t>imobil cu destinație locativă</w:t>
      </w:r>
    </w:p>
    <w:p w:rsidR="00833F69" w:rsidRPr="00833F69" w:rsidRDefault="00833F69" w:rsidP="00833F69">
      <w:pPr>
        <w:ind w:left="270" w:right="-360" w:hanging="270"/>
        <w:jc w:val="both"/>
        <w:rPr>
          <w:rFonts w:ascii="Calibri" w:hAnsi="Calibri"/>
          <w:lang w:val="ro-RO"/>
        </w:rPr>
      </w:pPr>
      <w:r w:rsidRPr="00833F69">
        <w:rPr>
          <w:rFonts w:ascii="Calibri" w:hAnsi="Calibri"/>
          <w:b/>
          <w:lang w:val="ro-RO"/>
        </w:rPr>
        <w:t>Regim de protecţie</w:t>
      </w:r>
      <w:r w:rsidRPr="00833F69">
        <w:rPr>
          <w:rFonts w:ascii="Calibri" w:hAnsi="Calibri"/>
          <w:lang w:val="ro-RO"/>
        </w:rPr>
        <w:t>:</w:t>
      </w:r>
      <w:r>
        <w:rPr>
          <w:rFonts w:ascii="Calibri" w:hAnsi="Calibri"/>
          <w:lang w:val="ro-RO"/>
        </w:rPr>
        <w:t xml:space="preserve"> -</w:t>
      </w:r>
      <w:r w:rsidRPr="00833F69">
        <w:rPr>
          <w:rFonts w:ascii="Calibri" w:hAnsi="Calibri"/>
          <w:lang w:val="ro-RO"/>
        </w:rPr>
        <w:t xml:space="preserve"> parte componentă a Nu</w:t>
      </w:r>
      <w:r>
        <w:rPr>
          <w:rFonts w:ascii="Calibri" w:hAnsi="Calibri"/>
          <w:lang w:val="ro-RO"/>
        </w:rPr>
        <w:t>cleului Istoric al Chişinăului.</w:t>
      </w:r>
    </w:p>
    <w:p w:rsidR="00833F69" w:rsidRPr="00833F69" w:rsidRDefault="00833F69" w:rsidP="00833F69">
      <w:pPr>
        <w:ind w:left="270" w:right="-360" w:hanging="270"/>
        <w:jc w:val="both"/>
        <w:rPr>
          <w:rFonts w:ascii="Calibri" w:hAnsi="Calibri"/>
          <w:lang w:val="ro-RO"/>
        </w:rPr>
      </w:pPr>
      <w:r>
        <w:rPr>
          <w:rFonts w:ascii="Calibri" w:hAnsi="Calibri"/>
          <w:b/>
          <w:lang w:val="ro-RO"/>
        </w:rPr>
        <w:t>Examinări</w:t>
      </w:r>
      <w:r w:rsidRPr="00833F69">
        <w:rPr>
          <w:rFonts w:ascii="Calibri" w:hAnsi="Calibri"/>
          <w:b/>
          <w:lang w:val="ro-RO"/>
        </w:rPr>
        <w:t xml:space="preserve"> repe</w:t>
      </w:r>
      <w:r>
        <w:rPr>
          <w:rFonts w:ascii="Calibri" w:hAnsi="Calibri"/>
          <w:b/>
          <w:lang w:val="ro-RO"/>
        </w:rPr>
        <w:t>tate</w:t>
      </w:r>
      <w:r>
        <w:rPr>
          <w:rFonts w:ascii="Calibri" w:hAnsi="Calibri"/>
          <w:lang w:val="ro-RO"/>
        </w:rPr>
        <w:t xml:space="preserve">: </w:t>
      </w:r>
      <w:r w:rsidR="00711CDB" w:rsidRPr="00711CDB">
        <w:rPr>
          <w:rFonts w:ascii="Calibri" w:hAnsi="Calibri"/>
          <w:sz w:val="22"/>
          <w:szCs w:val="22"/>
          <w:lang w:val="ro-RO"/>
        </w:rPr>
        <w:t>SP</w:t>
      </w:r>
      <w:r w:rsidRPr="00711CDB">
        <w:rPr>
          <w:rFonts w:ascii="Calibri" w:hAnsi="Calibri"/>
          <w:b/>
          <w:sz w:val="22"/>
          <w:szCs w:val="22"/>
          <w:lang w:val="ro-RO"/>
        </w:rPr>
        <w:t>05</w:t>
      </w:r>
      <w:r w:rsidRPr="00711CDB">
        <w:rPr>
          <w:rFonts w:ascii="Calibri" w:hAnsi="Calibri"/>
          <w:sz w:val="22"/>
          <w:szCs w:val="22"/>
          <w:lang w:val="ro-RO"/>
        </w:rPr>
        <w:t>.08-28.03.2014</w:t>
      </w:r>
      <w:r w:rsidRPr="00833F69">
        <w:rPr>
          <w:rFonts w:ascii="Calibri" w:hAnsi="Calibri"/>
          <w:lang w:val="ro-RO"/>
        </w:rPr>
        <w:t xml:space="preserve"> </w:t>
      </w:r>
    </w:p>
    <w:p w:rsidR="00833F69" w:rsidRPr="00833F69" w:rsidRDefault="00833F69" w:rsidP="00833F69">
      <w:pPr>
        <w:ind w:left="270" w:right="-360" w:hanging="270"/>
        <w:jc w:val="both"/>
        <w:rPr>
          <w:rFonts w:ascii="Calibri" w:hAnsi="Calibri"/>
          <w:lang w:val="ro-RO"/>
        </w:rPr>
      </w:pPr>
      <w:r w:rsidRPr="00833F69">
        <w:rPr>
          <w:rFonts w:ascii="Calibri" w:hAnsi="Calibri"/>
          <w:b/>
          <w:lang w:val="ro-RO"/>
        </w:rPr>
        <w:t>Proiectant</w:t>
      </w:r>
      <w:r w:rsidRPr="00833F69">
        <w:rPr>
          <w:rFonts w:ascii="Calibri" w:hAnsi="Calibri"/>
          <w:lang w:val="ro-RO"/>
        </w:rPr>
        <w:t>:    ATM „MARHITRAV”, arh. şef proiect  Anatol Kuzi</w:t>
      </w:r>
    </w:p>
    <w:p w:rsidR="00833F69" w:rsidRPr="00833F69" w:rsidRDefault="00833F69" w:rsidP="00833F69">
      <w:pPr>
        <w:ind w:left="270" w:right="-360" w:hanging="270"/>
        <w:jc w:val="both"/>
        <w:rPr>
          <w:rFonts w:ascii="Calibri" w:hAnsi="Calibri"/>
          <w:lang w:val="ro-RO"/>
        </w:rPr>
      </w:pPr>
      <w:r w:rsidRPr="00833F69">
        <w:rPr>
          <w:rFonts w:ascii="Calibri" w:hAnsi="Calibri"/>
          <w:b/>
          <w:lang w:val="ro-RO"/>
        </w:rPr>
        <w:t>Beneficiar</w:t>
      </w:r>
      <w:r w:rsidRPr="00833F69">
        <w:rPr>
          <w:rFonts w:ascii="Calibri" w:hAnsi="Calibri"/>
          <w:lang w:val="ro-RO"/>
        </w:rPr>
        <w:t xml:space="preserve">:  </w:t>
      </w:r>
      <w:r>
        <w:rPr>
          <w:rFonts w:ascii="Calibri" w:hAnsi="Calibri"/>
          <w:lang w:val="ro-RO"/>
        </w:rPr>
        <w:t>Maria Cristea</w:t>
      </w:r>
      <w:r w:rsidRPr="00833F69">
        <w:rPr>
          <w:rFonts w:ascii="Calibri" w:hAnsi="Calibri"/>
          <w:lang w:val="ro-RO"/>
        </w:rPr>
        <w:t xml:space="preserve">    </w:t>
      </w:r>
    </w:p>
    <w:p w:rsidR="00833F69" w:rsidRDefault="00711CDB" w:rsidP="00833F69">
      <w:pPr>
        <w:ind w:right="-513"/>
        <w:jc w:val="both"/>
        <w:rPr>
          <w:rFonts w:ascii="Calibri" w:hAnsi="Calibri"/>
          <w:b/>
          <w:i/>
          <w:lang w:val="ro-RO"/>
        </w:rPr>
      </w:pPr>
      <w:r w:rsidRPr="00711CDB">
        <w:rPr>
          <w:rFonts w:ascii="Calibri" w:hAnsi="Calibri"/>
          <w:b/>
          <w:lang w:val="ro-RO"/>
        </w:rPr>
        <w:t>D</w:t>
      </w:r>
      <w:r w:rsidR="00833F69" w:rsidRPr="00711CDB">
        <w:rPr>
          <w:rFonts w:ascii="Calibri" w:hAnsi="Calibri"/>
          <w:b/>
          <w:lang w:val="ro-RO"/>
        </w:rPr>
        <w:t>ecizie</w:t>
      </w:r>
      <w:r w:rsidR="00833F69" w:rsidRPr="00BE7D90">
        <w:rPr>
          <w:rFonts w:ascii="Calibri" w:hAnsi="Calibri"/>
          <w:lang w:val="ro-RO"/>
        </w:rPr>
        <w:t xml:space="preserve">:  </w:t>
      </w:r>
      <w:r w:rsidR="00833F69" w:rsidRPr="00554F0C">
        <w:rPr>
          <w:rFonts w:ascii="Calibri" w:hAnsi="Calibri"/>
          <w:b/>
          <w:i/>
          <w:lang w:val="ro-RO"/>
        </w:rPr>
        <w:t xml:space="preserve">Se </w:t>
      </w:r>
      <w:r w:rsidR="00A92EA4" w:rsidRPr="00554F0C">
        <w:rPr>
          <w:rFonts w:ascii="Calibri" w:hAnsi="Calibri"/>
          <w:b/>
          <w:i/>
          <w:lang w:val="ro-RO"/>
        </w:rPr>
        <w:t>acceptă S</w:t>
      </w:r>
      <w:r w:rsidR="00554F0C" w:rsidRPr="00554F0C">
        <w:rPr>
          <w:rFonts w:ascii="Calibri" w:hAnsi="Calibri"/>
          <w:b/>
          <w:i/>
          <w:lang w:val="ro-RO"/>
        </w:rPr>
        <w:t>chiţa de proiect</w:t>
      </w:r>
      <w:r w:rsidR="00A92EA4" w:rsidRPr="00554F0C">
        <w:rPr>
          <w:rFonts w:ascii="Calibri" w:hAnsi="Calibri"/>
          <w:b/>
          <w:i/>
          <w:lang w:val="ro-RO"/>
        </w:rPr>
        <w:t>.</w:t>
      </w:r>
    </w:p>
    <w:p w:rsidR="00711CDB" w:rsidRPr="00554F0C" w:rsidRDefault="00711CDB" w:rsidP="00833F69">
      <w:pPr>
        <w:ind w:right="-513"/>
        <w:jc w:val="both"/>
        <w:rPr>
          <w:rFonts w:ascii="Calibri" w:hAnsi="Calibri"/>
          <w:lang w:val="ro-RO"/>
        </w:rPr>
      </w:pPr>
      <w:r>
        <w:rPr>
          <w:rFonts w:ascii="Calibri" w:hAnsi="Calibri"/>
          <w:lang w:val="ro-RO"/>
        </w:rPr>
        <w:t>---------------------------------------------------------------------------------------------------------------------------------</w:t>
      </w:r>
    </w:p>
    <w:p w:rsidR="009E106C" w:rsidRPr="00711CDB" w:rsidRDefault="003055DB" w:rsidP="009E106C">
      <w:pPr>
        <w:ind w:left="360" w:right="-360" w:hanging="360"/>
        <w:jc w:val="both"/>
        <w:rPr>
          <w:rFonts w:asciiTheme="minorHAnsi" w:hAnsiTheme="minorHAnsi"/>
          <w:sz w:val="22"/>
          <w:szCs w:val="22"/>
          <w:lang w:val="ro-RO"/>
        </w:rPr>
      </w:pPr>
      <w:r w:rsidRPr="00711CDB">
        <w:rPr>
          <w:rFonts w:asciiTheme="minorHAnsi" w:hAnsiTheme="minorHAnsi"/>
          <w:b/>
          <w:lang w:val="ro-RO"/>
        </w:rPr>
        <w:t>Subiectul 10</w:t>
      </w:r>
      <w:r w:rsidR="009E106C" w:rsidRPr="00711CDB">
        <w:rPr>
          <w:rFonts w:asciiTheme="minorHAnsi" w:hAnsiTheme="minorHAnsi"/>
          <w:b/>
          <w:lang w:val="ro-RO"/>
        </w:rPr>
        <w:t xml:space="preserve"> </w:t>
      </w:r>
    </w:p>
    <w:p w:rsidR="009E106C" w:rsidRPr="00F83C5F" w:rsidRDefault="009E106C" w:rsidP="009E106C">
      <w:pPr>
        <w:ind w:left="450" w:right="-540" w:hanging="450"/>
        <w:jc w:val="both"/>
        <w:rPr>
          <w:rFonts w:asciiTheme="minorHAnsi" w:hAnsiTheme="minorHAnsi"/>
          <w:i/>
          <w:lang w:val="ro-RO"/>
        </w:rPr>
      </w:pPr>
      <w:r w:rsidRPr="003164B3">
        <w:rPr>
          <w:rFonts w:asciiTheme="minorHAnsi" w:hAnsiTheme="minorHAnsi"/>
          <w:lang w:val="ro-RO"/>
        </w:rPr>
        <w:t>(</w:t>
      </w:r>
      <w:r w:rsidRPr="003164B3">
        <w:rPr>
          <w:rFonts w:asciiTheme="minorHAnsi" w:hAnsiTheme="minorHAnsi"/>
          <w:b/>
          <w:lang w:val="ro-RO"/>
        </w:rPr>
        <w:t>SP</w:t>
      </w:r>
      <w:r w:rsidRPr="003164B3">
        <w:rPr>
          <w:rFonts w:asciiTheme="minorHAnsi" w:hAnsiTheme="minorHAnsi"/>
          <w:lang w:val="ro-RO"/>
        </w:rPr>
        <w:t>)</w:t>
      </w:r>
      <w:r w:rsidRPr="00271416">
        <w:rPr>
          <w:lang w:val="ro-RO"/>
        </w:rPr>
        <w:t xml:space="preserve"> </w:t>
      </w:r>
      <w:r w:rsidRPr="00A43D9C">
        <w:rPr>
          <w:rFonts w:asciiTheme="minorHAnsi" w:hAnsiTheme="minorHAnsi"/>
          <w:lang w:val="ro-RO"/>
        </w:rPr>
        <w:t>Reconstruirea casei individuale de locuit, ap. 5,6 și 6a</w:t>
      </w:r>
      <w:r>
        <w:rPr>
          <w:rFonts w:asciiTheme="minorHAnsi" w:hAnsiTheme="minorHAnsi"/>
          <w:b/>
          <w:lang w:val="ro-RO"/>
        </w:rPr>
        <w:t xml:space="preserve">, </w:t>
      </w:r>
      <w:r w:rsidRPr="0043396B">
        <w:rPr>
          <w:rFonts w:asciiTheme="minorHAnsi" w:hAnsiTheme="minorHAnsi"/>
          <w:lang w:val="ro-RO"/>
        </w:rPr>
        <w:t>str.</w:t>
      </w:r>
      <w:r>
        <w:rPr>
          <w:rFonts w:asciiTheme="minorHAnsi" w:hAnsiTheme="minorHAnsi"/>
          <w:b/>
          <w:lang w:val="ro-RO"/>
        </w:rPr>
        <w:t xml:space="preserve"> A.</w:t>
      </w:r>
      <w:r w:rsidR="0043396B">
        <w:rPr>
          <w:rFonts w:asciiTheme="minorHAnsi" w:hAnsiTheme="minorHAnsi"/>
          <w:b/>
          <w:lang w:val="ro-RO"/>
        </w:rPr>
        <w:t xml:space="preserve"> </w:t>
      </w:r>
      <w:r>
        <w:rPr>
          <w:rFonts w:asciiTheme="minorHAnsi" w:hAnsiTheme="minorHAnsi"/>
          <w:b/>
          <w:lang w:val="ro-RO"/>
        </w:rPr>
        <w:t>Mateevici 54</w:t>
      </w:r>
      <w:r>
        <w:rPr>
          <w:rFonts w:asciiTheme="minorHAnsi" w:hAnsiTheme="minorHAnsi"/>
          <w:lang w:val="ro-RO"/>
        </w:rPr>
        <w:t xml:space="preserve"> mun. Chișinău. </w:t>
      </w:r>
    </w:p>
    <w:p w:rsidR="009E106C" w:rsidRPr="00A43D9C" w:rsidRDefault="009E106C" w:rsidP="009E106C">
      <w:pPr>
        <w:ind w:left="360" w:right="-360" w:hanging="360"/>
        <w:jc w:val="both"/>
        <w:rPr>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sidRPr="00A43D9C">
        <w:rPr>
          <w:rFonts w:asciiTheme="minorHAnsi" w:hAnsiTheme="minorHAnsi"/>
          <w:lang w:val="ro-RO"/>
        </w:rPr>
        <w:t>imobil locativ</w:t>
      </w:r>
    </w:p>
    <w:p w:rsidR="009E106C" w:rsidRPr="00F83C5F" w:rsidRDefault="009E106C" w:rsidP="009E106C">
      <w:pPr>
        <w:ind w:left="360" w:right="-513" w:hanging="360"/>
        <w:jc w:val="both"/>
        <w:rPr>
          <w:rFonts w:asciiTheme="minorHAnsi" w:hAnsiTheme="minorHAnsi"/>
          <w:lang w:val="ro-RO"/>
        </w:rPr>
      </w:pPr>
      <w:r w:rsidRPr="00F83C5F">
        <w:rPr>
          <w:rFonts w:asciiTheme="minorHAnsi" w:hAnsiTheme="minorHAnsi"/>
          <w:b/>
          <w:lang w:val="ro-RO"/>
        </w:rPr>
        <w:t xml:space="preserve">Regim de protecție: </w:t>
      </w:r>
      <w:r w:rsidRPr="00F83C5F">
        <w:rPr>
          <w:rFonts w:asciiTheme="minorHAnsi" w:hAnsiTheme="minorHAnsi"/>
          <w:lang w:val="ro-RO"/>
        </w:rPr>
        <w:t xml:space="preserve">1 - zonă de protecție a unui monument de arhitectură (amplasare în curte) </w:t>
      </w:r>
      <w:r w:rsidRPr="003A7A47">
        <w:rPr>
          <w:rFonts w:asciiTheme="minorHAnsi" w:hAnsiTheme="minorHAnsi"/>
          <w:lang w:val="ro-RO"/>
        </w:rPr>
        <w:t xml:space="preserve">(nr. 12 </w:t>
      </w:r>
      <w:r w:rsidRPr="00F83C5F">
        <w:rPr>
          <w:rFonts w:asciiTheme="minorHAnsi" w:hAnsiTheme="minorHAnsi"/>
          <w:lang w:val="ro-RO"/>
        </w:rPr>
        <w:t>în Registrul monumentelor de importanță națională și municipală / Chișinău (</w:t>
      </w:r>
      <w:r w:rsidRPr="00F83C5F">
        <w:rPr>
          <w:rFonts w:asciiTheme="minorHAnsi" w:hAnsiTheme="minorHAnsi"/>
          <w:i/>
          <w:lang w:val="ro-RO"/>
        </w:rPr>
        <w:t>casă individuală/înc.sec. XX/arh./L</w:t>
      </w:r>
      <w:r w:rsidRPr="00F83C5F">
        <w:rPr>
          <w:rFonts w:asciiTheme="minorHAnsi" w:hAnsiTheme="minorHAnsi"/>
          <w:lang w:val="ro-RO"/>
        </w:rPr>
        <w:t>); 2 –</w:t>
      </w:r>
      <w:r w:rsidRPr="00F83C5F">
        <w:rPr>
          <w:rFonts w:asciiTheme="minorHAnsi" w:hAnsiTheme="minorHAnsi"/>
          <w:color w:val="FF0000"/>
          <w:lang w:val="ro-RO"/>
        </w:rPr>
        <w:t xml:space="preserve"> </w:t>
      </w:r>
      <w:r w:rsidRPr="00F83C5F">
        <w:rPr>
          <w:rFonts w:asciiTheme="minorHAnsi" w:hAnsiTheme="minorHAnsi"/>
          <w:lang w:val="ro-RO"/>
        </w:rPr>
        <w:t>parte componentă a Nucleului Istoric al Chișinăului (nr.308 în Registrul monumentelor RM ocrotite de stat).</w:t>
      </w:r>
    </w:p>
    <w:p w:rsidR="009E106C" w:rsidRPr="00F83C5F" w:rsidRDefault="009E106C" w:rsidP="009E106C">
      <w:pPr>
        <w:ind w:left="360" w:right="-513" w:hanging="360"/>
        <w:jc w:val="both"/>
        <w:rPr>
          <w:rFonts w:asciiTheme="minorHAnsi" w:hAnsiTheme="minorHAnsi"/>
          <w:b/>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00212736">
        <w:rPr>
          <w:rFonts w:asciiTheme="minorHAnsi" w:hAnsiTheme="minorHAnsi"/>
          <w:lang w:val="ro-RO"/>
        </w:rPr>
        <w:t xml:space="preserve">- </w:t>
      </w:r>
    </w:p>
    <w:p w:rsidR="009E106C" w:rsidRPr="00FF5E04" w:rsidRDefault="009E106C" w:rsidP="009E106C">
      <w:pPr>
        <w:ind w:left="360" w:right="-513" w:hanging="360"/>
        <w:jc w:val="both"/>
        <w:rPr>
          <w:rFonts w:asciiTheme="minorHAnsi" w:hAnsiTheme="minorHAnsi"/>
          <w:lang w:val="ro-RO"/>
        </w:rPr>
      </w:pPr>
      <w:r w:rsidRPr="00171B33">
        <w:rPr>
          <w:rFonts w:asciiTheme="minorHAnsi" w:hAnsiTheme="minorHAnsi"/>
          <w:b/>
          <w:lang w:val="ro-RO"/>
        </w:rPr>
        <w:t>Proiectant</w:t>
      </w:r>
      <w:r w:rsidRPr="00FF5E04">
        <w:rPr>
          <w:rFonts w:asciiTheme="minorHAnsi" w:hAnsiTheme="minorHAnsi"/>
          <w:b/>
          <w:lang w:val="ro-RO"/>
        </w:rPr>
        <w:t>:</w:t>
      </w:r>
      <w:r>
        <w:rPr>
          <w:rFonts w:asciiTheme="minorHAnsi" w:hAnsiTheme="minorHAnsi"/>
          <w:b/>
          <w:lang w:val="ro-RO"/>
        </w:rPr>
        <w:t xml:space="preserve"> </w:t>
      </w:r>
      <w:r w:rsidRPr="00F83C5F">
        <w:rPr>
          <w:rFonts w:asciiTheme="minorHAnsi" w:hAnsiTheme="minorHAnsi"/>
          <w:lang w:val="ro-RO"/>
        </w:rPr>
        <w:t>”KOZLOVSKII STUDIO” S.R.L.,</w:t>
      </w:r>
      <w:r>
        <w:rPr>
          <w:rFonts w:asciiTheme="minorHAnsi" w:hAnsiTheme="minorHAnsi"/>
          <w:lang w:val="ro-RO"/>
        </w:rPr>
        <w:t xml:space="preserve"> </w:t>
      </w:r>
      <w:r w:rsidRPr="00171B33">
        <w:rPr>
          <w:rFonts w:asciiTheme="minorHAnsi" w:hAnsiTheme="minorHAnsi"/>
          <w:lang w:val="ro-RO"/>
        </w:rPr>
        <w:t>arh.șef proiect</w:t>
      </w:r>
      <w:r w:rsidR="00212736">
        <w:rPr>
          <w:rFonts w:asciiTheme="minorHAnsi" w:hAnsiTheme="minorHAnsi"/>
          <w:lang w:val="ro-RO"/>
        </w:rPr>
        <w:t xml:space="preserve"> Kozlovskii Vitalie</w:t>
      </w:r>
    </w:p>
    <w:p w:rsidR="009E106C" w:rsidRPr="00FF5E04" w:rsidRDefault="009E106C" w:rsidP="009E106C">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Pr>
          <w:rFonts w:asciiTheme="minorHAnsi" w:hAnsiTheme="minorHAnsi"/>
          <w:lang w:val="ro-RO"/>
        </w:rPr>
        <w:t>Cernenchi Tihon</w:t>
      </w:r>
    </w:p>
    <w:p w:rsidR="009E106C" w:rsidRPr="00171B33" w:rsidRDefault="009E106C" w:rsidP="009E106C">
      <w:pPr>
        <w:ind w:right="-513"/>
        <w:jc w:val="both"/>
        <w:rPr>
          <w:rFonts w:asciiTheme="minorHAnsi" w:hAnsiTheme="minorHAnsi"/>
          <w:i/>
          <w:lang w:val="ro-RO"/>
        </w:rPr>
      </w:pPr>
      <w:r w:rsidRPr="00171B33">
        <w:rPr>
          <w:rFonts w:asciiTheme="minorHAnsi" w:hAnsiTheme="minorHAnsi"/>
          <w:b/>
          <w:lang w:val="ro-RO"/>
        </w:rPr>
        <w:t>Prezintă</w:t>
      </w:r>
      <w:r w:rsidRPr="00171B33">
        <w:rPr>
          <w:rFonts w:asciiTheme="minorHAnsi" w:hAnsiTheme="minorHAnsi"/>
          <w:lang w:val="ro-RO"/>
        </w:rPr>
        <w:t xml:space="preserve">: </w:t>
      </w:r>
      <w:r>
        <w:rPr>
          <w:rFonts w:asciiTheme="minorHAnsi" w:hAnsiTheme="minorHAnsi"/>
          <w:lang w:val="ro-RO"/>
        </w:rPr>
        <w:t>Cernenchi Tihon</w:t>
      </w:r>
    </w:p>
    <w:p w:rsidR="009A055C" w:rsidRPr="00711CDB" w:rsidRDefault="00711CDB" w:rsidP="00711CDB">
      <w:pPr>
        <w:ind w:right="-513"/>
        <w:jc w:val="both"/>
        <w:rPr>
          <w:rFonts w:ascii="Calibri" w:hAnsi="Calibri"/>
          <w:i/>
          <w:lang w:val="ro-RO"/>
        </w:rPr>
      </w:pPr>
      <w:r w:rsidRPr="00711CDB">
        <w:rPr>
          <w:rFonts w:ascii="Calibri" w:hAnsi="Calibri"/>
          <w:b/>
          <w:lang w:val="ro-RO"/>
        </w:rPr>
        <w:t>D</w:t>
      </w:r>
      <w:r w:rsidR="009E106C" w:rsidRPr="00711CDB">
        <w:rPr>
          <w:rFonts w:ascii="Calibri" w:hAnsi="Calibri"/>
          <w:b/>
          <w:lang w:val="ro-RO"/>
        </w:rPr>
        <w:t>ecizie</w:t>
      </w:r>
      <w:r w:rsidR="009E106C" w:rsidRPr="00BE7D90">
        <w:rPr>
          <w:rFonts w:ascii="Calibri" w:hAnsi="Calibri"/>
          <w:lang w:val="ro-RO"/>
        </w:rPr>
        <w:t xml:space="preserve">:  </w:t>
      </w:r>
      <w:r w:rsidR="009E106C" w:rsidRPr="008638C8">
        <w:rPr>
          <w:rFonts w:ascii="Calibri" w:hAnsi="Calibri"/>
          <w:b/>
          <w:i/>
          <w:lang w:val="ro-RO"/>
        </w:rPr>
        <w:t xml:space="preserve">Se </w:t>
      </w:r>
      <w:r w:rsidR="00913147" w:rsidRPr="008638C8">
        <w:rPr>
          <w:rFonts w:ascii="Calibri" w:hAnsi="Calibri"/>
          <w:b/>
          <w:i/>
          <w:lang w:val="ro-RO"/>
        </w:rPr>
        <w:t>returnează S</w:t>
      </w:r>
      <w:r w:rsidR="008638C8" w:rsidRPr="008638C8">
        <w:rPr>
          <w:rFonts w:ascii="Calibri" w:hAnsi="Calibri"/>
          <w:b/>
          <w:i/>
          <w:lang w:val="ro-RO"/>
        </w:rPr>
        <w:t>chiţa de proiect</w:t>
      </w:r>
      <w:r w:rsidR="00913147" w:rsidRPr="008638C8">
        <w:rPr>
          <w:rFonts w:ascii="Calibri" w:hAnsi="Calibri"/>
          <w:b/>
          <w:i/>
          <w:lang w:val="ro-RO"/>
        </w:rPr>
        <w:t xml:space="preserve">. </w:t>
      </w:r>
      <w:r w:rsidR="00913147" w:rsidRPr="00711CDB">
        <w:rPr>
          <w:rFonts w:ascii="Calibri" w:hAnsi="Calibri"/>
          <w:i/>
          <w:lang w:val="ro-RO"/>
        </w:rPr>
        <w:t xml:space="preserve">Beneficiarul va prezenta </w:t>
      </w:r>
      <w:r w:rsidR="00090EA0" w:rsidRPr="00711CDB">
        <w:rPr>
          <w:rFonts w:ascii="Calibri" w:hAnsi="Calibri"/>
          <w:i/>
          <w:lang w:val="ro-RO"/>
        </w:rPr>
        <w:t>o</w:t>
      </w:r>
      <w:r w:rsidR="008638C8" w:rsidRPr="00711CDB">
        <w:rPr>
          <w:rFonts w:ascii="Calibri" w:hAnsi="Calibri"/>
          <w:i/>
          <w:lang w:val="ro-RO"/>
        </w:rPr>
        <w:t xml:space="preserve"> altă schiţă de proiect</w:t>
      </w:r>
      <w:r w:rsidR="00913147" w:rsidRPr="00711CDB">
        <w:rPr>
          <w:rFonts w:ascii="Calibri" w:hAnsi="Calibri"/>
          <w:i/>
          <w:lang w:val="ro-RO"/>
        </w:rPr>
        <w:t xml:space="preserve"> care </w:t>
      </w:r>
    </w:p>
    <w:p w:rsidR="009A055C" w:rsidRDefault="00913147" w:rsidP="00711CDB">
      <w:pPr>
        <w:ind w:left="180" w:right="-513" w:hanging="90"/>
        <w:jc w:val="center"/>
        <w:rPr>
          <w:rFonts w:ascii="Calibri" w:hAnsi="Calibri"/>
          <w:i/>
          <w:lang w:val="ro-RO"/>
        </w:rPr>
      </w:pPr>
      <w:r w:rsidRPr="00711CDB">
        <w:rPr>
          <w:rFonts w:ascii="Calibri" w:hAnsi="Calibri"/>
          <w:i/>
          <w:lang w:val="ro-RO"/>
        </w:rPr>
        <w:t>va ține cont de contextul urbanistic existent și stilistica arhitecturală a zonei istorice.</w:t>
      </w:r>
    </w:p>
    <w:p w:rsidR="00711CDB" w:rsidRPr="00711CDB" w:rsidRDefault="00711CDB" w:rsidP="00711CDB">
      <w:pPr>
        <w:ind w:left="180" w:right="-513" w:hanging="90"/>
        <w:jc w:val="both"/>
        <w:rPr>
          <w:rFonts w:ascii="Calibri" w:hAnsi="Calibri"/>
          <w:lang w:val="ro-RO"/>
        </w:rPr>
      </w:pPr>
      <w:r>
        <w:rPr>
          <w:rFonts w:ascii="Calibri" w:hAnsi="Calibri"/>
          <w:lang w:val="ro-RO"/>
        </w:rPr>
        <w:t>--------------------------------------------------------------------------------------------------------------------------------</w:t>
      </w:r>
    </w:p>
    <w:p w:rsidR="00211C68" w:rsidRPr="00211C68" w:rsidRDefault="000D66B6" w:rsidP="00711CDB">
      <w:pPr>
        <w:ind w:left="360" w:right="-360" w:hanging="360"/>
        <w:jc w:val="both"/>
        <w:rPr>
          <w:rFonts w:asciiTheme="minorHAnsi" w:hAnsiTheme="minorHAnsi"/>
          <w:sz w:val="22"/>
          <w:szCs w:val="22"/>
          <w:lang w:val="ro-RO"/>
        </w:rPr>
      </w:pPr>
      <w:r w:rsidRPr="00711CDB">
        <w:rPr>
          <w:rFonts w:asciiTheme="minorHAnsi" w:hAnsiTheme="minorHAnsi"/>
          <w:b/>
          <w:lang w:val="ro-RO"/>
        </w:rPr>
        <w:t xml:space="preserve">Subiectul </w:t>
      </w:r>
      <w:r w:rsidR="003055DB" w:rsidRPr="00711CDB">
        <w:rPr>
          <w:rFonts w:asciiTheme="minorHAnsi" w:hAnsiTheme="minorHAnsi"/>
          <w:b/>
          <w:lang w:val="ro-RO"/>
        </w:rPr>
        <w:t>11</w:t>
      </w:r>
      <w:r w:rsidRPr="00711CDB">
        <w:rPr>
          <w:rFonts w:asciiTheme="minorHAnsi" w:hAnsiTheme="minorHAnsi"/>
          <w:b/>
          <w:lang w:val="ro-RO"/>
        </w:rPr>
        <w:t xml:space="preserve"> </w:t>
      </w:r>
      <w:r w:rsidR="00151264" w:rsidRPr="00711CDB">
        <w:rPr>
          <w:rFonts w:asciiTheme="minorHAnsi" w:hAnsiTheme="minorHAnsi"/>
          <w:b/>
          <w:lang w:val="ro-RO"/>
        </w:rPr>
        <w:t xml:space="preserve"> </w:t>
      </w:r>
    </w:p>
    <w:p w:rsidR="00BE7D90" w:rsidRPr="00151264" w:rsidRDefault="00BE7D90" w:rsidP="00151264">
      <w:pPr>
        <w:ind w:left="360" w:right="-513" w:hanging="360"/>
        <w:jc w:val="both"/>
        <w:rPr>
          <w:rFonts w:asciiTheme="minorHAnsi" w:hAnsiTheme="minorHAnsi"/>
          <w:b/>
          <w:lang w:val="ro-RO"/>
        </w:rPr>
      </w:pPr>
      <w:r w:rsidRPr="003164B3">
        <w:rPr>
          <w:rFonts w:asciiTheme="minorHAnsi" w:hAnsiTheme="minorHAnsi"/>
          <w:b/>
          <w:lang w:val="ro-RO"/>
        </w:rPr>
        <w:t>(SP)</w:t>
      </w:r>
      <w:r w:rsidRPr="003164B3">
        <w:rPr>
          <w:rFonts w:asciiTheme="minorHAnsi" w:hAnsiTheme="minorHAnsi"/>
          <w:lang w:val="ro-RO"/>
        </w:rPr>
        <w:t xml:space="preserve"> Reconstruirea obiectivului nelocativ cu extindere</w:t>
      </w:r>
      <w:r w:rsidR="00685D50">
        <w:rPr>
          <w:rFonts w:asciiTheme="minorHAnsi" w:hAnsiTheme="minorHAnsi"/>
          <w:lang w:val="ro-RO"/>
        </w:rPr>
        <w:t>a volumului constructiv al imobilului</w:t>
      </w:r>
      <w:r w:rsidRPr="003164B3">
        <w:rPr>
          <w:rFonts w:asciiTheme="minorHAnsi" w:hAnsiTheme="minorHAnsi"/>
          <w:lang w:val="ro-RO"/>
        </w:rPr>
        <w:t xml:space="preserve"> din </w:t>
      </w:r>
      <w:r w:rsidRPr="00711CDB">
        <w:rPr>
          <w:rFonts w:asciiTheme="minorHAnsi" w:hAnsiTheme="minorHAnsi"/>
          <w:lang w:val="ro-RO"/>
        </w:rPr>
        <w:t>str.</w:t>
      </w:r>
      <w:r w:rsidRPr="003164B3">
        <w:rPr>
          <w:rFonts w:asciiTheme="minorHAnsi" w:hAnsiTheme="minorHAnsi"/>
          <w:b/>
          <w:lang w:val="ro-RO"/>
        </w:rPr>
        <w:t xml:space="preserve"> G. Coșbuc 16</w:t>
      </w:r>
      <w:r w:rsidR="00956336">
        <w:rPr>
          <w:rFonts w:asciiTheme="minorHAnsi" w:hAnsiTheme="minorHAnsi"/>
          <w:b/>
          <w:lang w:val="ro-RO"/>
        </w:rPr>
        <w:t>/</w:t>
      </w:r>
      <w:r w:rsidRPr="003164B3">
        <w:rPr>
          <w:rFonts w:asciiTheme="minorHAnsi" w:hAnsiTheme="minorHAnsi"/>
          <w:b/>
          <w:lang w:val="ro-RO"/>
        </w:rPr>
        <w:t>C</w:t>
      </w:r>
      <w:r w:rsidRPr="003164B3">
        <w:rPr>
          <w:rFonts w:asciiTheme="minorHAnsi" w:hAnsiTheme="minorHAnsi"/>
          <w:lang w:val="ro-RO"/>
        </w:rPr>
        <w:t>, mun. Chișinău.</w:t>
      </w:r>
      <w:r w:rsidRPr="003164B3">
        <w:rPr>
          <w:rFonts w:asciiTheme="minorHAnsi" w:hAnsiTheme="minorHAnsi"/>
          <w:b/>
          <w:lang w:val="ro-RO"/>
        </w:rPr>
        <w:t xml:space="preserve"> </w:t>
      </w:r>
      <w:r w:rsidRPr="003164B3">
        <w:rPr>
          <w:rFonts w:asciiTheme="minorHAnsi" w:hAnsiTheme="minorHAnsi"/>
          <w:i/>
          <w:lang w:val="ro-RO"/>
        </w:rPr>
        <w:t xml:space="preserve">    </w:t>
      </w:r>
    </w:p>
    <w:p w:rsidR="000D66B6" w:rsidRPr="00171B33" w:rsidRDefault="00BE7D90" w:rsidP="000D66B6">
      <w:pPr>
        <w:ind w:left="360" w:right="-360" w:hanging="360"/>
        <w:jc w:val="both"/>
        <w:rPr>
          <w:rFonts w:asciiTheme="minorHAnsi" w:hAnsiTheme="minorHAnsi"/>
          <w:lang w:val="ro-RO"/>
        </w:rPr>
      </w:pPr>
      <w:r w:rsidRPr="00171B33">
        <w:rPr>
          <w:rFonts w:asciiTheme="minorHAnsi" w:hAnsiTheme="minorHAnsi"/>
          <w:b/>
          <w:lang w:val="ro-RO"/>
        </w:rPr>
        <w:t xml:space="preserve">Utilizare </w:t>
      </w:r>
      <w:r w:rsidR="000D66B6" w:rsidRPr="00171B33">
        <w:rPr>
          <w:rFonts w:asciiTheme="minorHAnsi" w:hAnsiTheme="minorHAnsi"/>
          <w:b/>
          <w:lang w:val="ro-RO"/>
        </w:rPr>
        <w:t>actuală</w:t>
      </w:r>
      <w:r w:rsidR="000D66B6" w:rsidRPr="00171B33">
        <w:rPr>
          <w:rFonts w:asciiTheme="minorHAnsi" w:hAnsiTheme="minorHAnsi"/>
          <w:lang w:val="ro-RO"/>
        </w:rPr>
        <w:t xml:space="preserve">: </w:t>
      </w:r>
      <w:r w:rsidRPr="00171B33">
        <w:rPr>
          <w:rFonts w:asciiTheme="minorHAnsi" w:hAnsiTheme="minorHAnsi"/>
          <w:lang w:val="ro-RO"/>
        </w:rPr>
        <w:t>imobil cu destinație comercială</w:t>
      </w:r>
      <w:r w:rsidR="00D2220C">
        <w:rPr>
          <w:rFonts w:asciiTheme="minorHAnsi" w:hAnsiTheme="minorHAnsi"/>
          <w:lang w:val="ro-RO"/>
        </w:rPr>
        <w:t xml:space="preserve"> (P).</w:t>
      </w:r>
    </w:p>
    <w:p w:rsidR="000D66B6" w:rsidRPr="00171B33" w:rsidRDefault="000D66B6" w:rsidP="000D66B6">
      <w:pPr>
        <w:ind w:left="360" w:right="-513" w:hanging="360"/>
        <w:jc w:val="both"/>
        <w:rPr>
          <w:rFonts w:asciiTheme="minorHAnsi" w:hAnsiTheme="minorHAnsi"/>
          <w:lang w:val="ro-RO"/>
        </w:rPr>
      </w:pPr>
      <w:r w:rsidRPr="00171B33">
        <w:rPr>
          <w:rFonts w:asciiTheme="minorHAnsi" w:hAnsiTheme="minorHAnsi"/>
          <w:b/>
          <w:lang w:val="ro-RO"/>
        </w:rPr>
        <w:t>Regim de protecție</w:t>
      </w:r>
      <w:r w:rsidRPr="00171B33">
        <w:rPr>
          <w:rFonts w:asciiTheme="minorHAnsi" w:hAnsiTheme="minorHAnsi"/>
          <w:lang w:val="ro-RO"/>
        </w:rPr>
        <w:t xml:space="preserve">:  – parte componentă a Nucleului Istoric al Chișinăului (nr.308 în Registrul monumentelor RM ocrotite de stat). </w:t>
      </w:r>
    </w:p>
    <w:p w:rsidR="000D66B6" w:rsidRPr="00D81E59" w:rsidRDefault="000D66B6" w:rsidP="00BE7D90">
      <w:pPr>
        <w:ind w:left="360" w:right="-513" w:hanging="360"/>
        <w:jc w:val="both"/>
        <w:rPr>
          <w:rFonts w:asciiTheme="minorHAnsi" w:hAnsiTheme="minorHAnsi"/>
          <w:lang w:val="ro-RO"/>
        </w:rPr>
      </w:pPr>
      <w:r w:rsidRPr="00171B33">
        <w:rPr>
          <w:rFonts w:asciiTheme="minorHAnsi" w:hAnsiTheme="minorHAnsi"/>
          <w:b/>
          <w:lang w:val="ro-RO"/>
        </w:rPr>
        <w:t>Examinări anterioare</w:t>
      </w:r>
      <w:r w:rsidR="008E781E" w:rsidRPr="00171B33">
        <w:rPr>
          <w:rFonts w:asciiTheme="minorHAnsi" w:hAnsiTheme="minorHAnsi"/>
          <w:lang w:val="ro-RO"/>
        </w:rPr>
        <w:t xml:space="preserve">: </w:t>
      </w:r>
      <w:r w:rsidR="008E781E" w:rsidRPr="00151264">
        <w:rPr>
          <w:rFonts w:asciiTheme="minorHAnsi" w:hAnsiTheme="minorHAnsi"/>
          <w:b/>
          <w:lang w:val="ro-RO"/>
        </w:rPr>
        <w:t xml:space="preserve"> </w:t>
      </w:r>
      <w:r w:rsidR="00D81E59" w:rsidRPr="00711CDB">
        <w:rPr>
          <w:rFonts w:asciiTheme="minorHAnsi" w:hAnsiTheme="minorHAnsi"/>
          <w:sz w:val="22"/>
          <w:szCs w:val="22"/>
          <w:lang w:val="ro-RO"/>
        </w:rPr>
        <w:t>SP</w:t>
      </w:r>
      <w:r w:rsidR="00D93DB2" w:rsidRPr="00711CDB">
        <w:rPr>
          <w:rFonts w:asciiTheme="minorHAnsi" w:hAnsiTheme="minorHAnsi"/>
          <w:b/>
          <w:sz w:val="22"/>
          <w:szCs w:val="22"/>
          <w:lang w:val="ro-RO"/>
        </w:rPr>
        <w:t>07</w:t>
      </w:r>
      <w:r w:rsidR="00D93DB2" w:rsidRPr="00711CDB">
        <w:rPr>
          <w:rFonts w:asciiTheme="minorHAnsi" w:hAnsiTheme="minorHAnsi"/>
          <w:sz w:val="22"/>
          <w:szCs w:val="22"/>
          <w:lang w:val="ro-RO"/>
        </w:rPr>
        <w:t>.01-29.04.2014</w:t>
      </w:r>
    </w:p>
    <w:p w:rsidR="000D66B6" w:rsidRPr="00171B33" w:rsidRDefault="000D66B6" w:rsidP="000D66B6">
      <w:pPr>
        <w:ind w:left="360" w:right="-513" w:hanging="360"/>
        <w:jc w:val="both"/>
        <w:rPr>
          <w:rFonts w:asciiTheme="minorHAnsi" w:hAnsiTheme="minorHAnsi"/>
          <w:lang w:val="ro-RO"/>
        </w:rPr>
      </w:pPr>
      <w:r w:rsidRPr="00171B33">
        <w:rPr>
          <w:rFonts w:asciiTheme="minorHAnsi" w:hAnsiTheme="minorHAnsi"/>
          <w:b/>
          <w:lang w:val="ro-RO"/>
        </w:rPr>
        <w:t>Proiectant:</w:t>
      </w:r>
      <w:r w:rsidR="00BE7D90" w:rsidRPr="00171B33">
        <w:rPr>
          <w:rFonts w:asciiTheme="minorHAnsi" w:hAnsiTheme="minorHAnsi"/>
          <w:lang w:val="ro-RO"/>
        </w:rPr>
        <w:t xml:space="preserve"> S.R.L. ”ARHICUBIX”</w:t>
      </w:r>
      <w:r w:rsidRPr="00171B33">
        <w:rPr>
          <w:rFonts w:asciiTheme="minorHAnsi" w:hAnsiTheme="minorHAnsi"/>
          <w:lang w:val="ro-RO"/>
        </w:rPr>
        <w:t>, arh.șef proiect</w:t>
      </w:r>
      <w:r w:rsidRPr="00171B33">
        <w:rPr>
          <w:rFonts w:asciiTheme="minorHAnsi" w:hAnsiTheme="minorHAnsi"/>
          <w:i/>
          <w:lang w:val="ro-RO"/>
        </w:rPr>
        <w:t xml:space="preserve"> </w:t>
      </w:r>
      <w:r w:rsidR="00BE7D90" w:rsidRPr="00171B33">
        <w:rPr>
          <w:rFonts w:asciiTheme="minorHAnsi" w:hAnsiTheme="minorHAnsi"/>
          <w:lang w:val="ro-RO"/>
        </w:rPr>
        <w:t>Carolina Cibotaru</w:t>
      </w:r>
    </w:p>
    <w:p w:rsidR="000D66B6" w:rsidRPr="00171B33" w:rsidRDefault="000D66B6" w:rsidP="000D66B6">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sidR="00BE7D90" w:rsidRPr="00171B33">
        <w:rPr>
          <w:rFonts w:asciiTheme="minorHAnsi" w:hAnsiTheme="minorHAnsi"/>
          <w:lang w:val="ro-RO"/>
        </w:rPr>
        <w:t>Cibotaru L.</w:t>
      </w:r>
    </w:p>
    <w:p w:rsidR="00D81E59" w:rsidRDefault="00711CDB" w:rsidP="00711CDB">
      <w:pPr>
        <w:ind w:left="360" w:right="-513" w:hanging="360"/>
        <w:jc w:val="both"/>
        <w:rPr>
          <w:rFonts w:ascii="Calibri" w:hAnsi="Calibri"/>
          <w:b/>
          <w:i/>
          <w:lang w:val="ro-RO"/>
        </w:rPr>
      </w:pPr>
      <w:r w:rsidRPr="00711CDB">
        <w:rPr>
          <w:rFonts w:ascii="Calibri" w:hAnsi="Calibri"/>
          <w:b/>
          <w:lang w:val="ro-RO"/>
        </w:rPr>
        <w:t>D</w:t>
      </w:r>
      <w:r w:rsidR="00B85C55" w:rsidRPr="00711CDB">
        <w:rPr>
          <w:rFonts w:ascii="Calibri" w:hAnsi="Calibri"/>
          <w:b/>
          <w:lang w:val="ro-RO"/>
        </w:rPr>
        <w:t>ecizie</w:t>
      </w:r>
      <w:r w:rsidR="00B85C55">
        <w:rPr>
          <w:rFonts w:ascii="Calibri" w:hAnsi="Calibri"/>
          <w:lang w:val="ro-RO"/>
        </w:rPr>
        <w:t xml:space="preserve">: </w:t>
      </w:r>
      <w:r w:rsidR="00D81E59" w:rsidRPr="00B85C55">
        <w:rPr>
          <w:rFonts w:ascii="Calibri" w:hAnsi="Calibri"/>
          <w:b/>
          <w:i/>
          <w:lang w:val="ro-RO"/>
        </w:rPr>
        <w:t xml:space="preserve">Se </w:t>
      </w:r>
      <w:r w:rsidR="00090EA0" w:rsidRPr="00B85C55">
        <w:rPr>
          <w:rFonts w:ascii="Calibri" w:hAnsi="Calibri"/>
          <w:b/>
          <w:i/>
          <w:lang w:val="ro-RO"/>
        </w:rPr>
        <w:t>acceptă S</w:t>
      </w:r>
      <w:r w:rsidR="00B85C55" w:rsidRPr="00B85C55">
        <w:rPr>
          <w:rFonts w:ascii="Calibri" w:hAnsi="Calibri"/>
          <w:b/>
          <w:i/>
          <w:lang w:val="ro-RO"/>
        </w:rPr>
        <w:t>chiţa de proiect</w:t>
      </w:r>
      <w:r w:rsidR="00090EA0" w:rsidRPr="00B85C55">
        <w:rPr>
          <w:rFonts w:ascii="Calibri" w:hAnsi="Calibri"/>
          <w:b/>
          <w:i/>
          <w:lang w:val="ro-RO"/>
        </w:rPr>
        <w:t xml:space="preserve"> cu condiția utilizării pietrei naturale la fin</w:t>
      </w:r>
      <w:r>
        <w:rPr>
          <w:rFonts w:ascii="Calibri" w:hAnsi="Calibri"/>
          <w:b/>
          <w:i/>
          <w:lang w:val="ro-RO"/>
        </w:rPr>
        <w:t>isarea fațadelor dinspre stradă.</w:t>
      </w:r>
    </w:p>
    <w:p w:rsidR="00711CDB" w:rsidRPr="00711CDB" w:rsidRDefault="00711CDB" w:rsidP="00711CDB">
      <w:pPr>
        <w:ind w:left="360" w:right="-513" w:hanging="360"/>
        <w:jc w:val="both"/>
        <w:rPr>
          <w:rFonts w:ascii="Calibri" w:hAnsi="Calibri"/>
          <w:i/>
          <w:lang w:val="ro-RO"/>
        </w:rPr>
      </w:pPr>
      <w:r>
        <w:rPr>
          <w:rFonts w:ascii="Calibri" w:hAnsi="Calibri"/>
          <w:lang w:val="ro-RO"/>
        </w:rPr>
        <w:t>-----------------------------------------------------------------------------------------------------------------------------</w:t>
      </w:r>
    </w:p>
    <w:p w:rsidR="00D93DB2" w:rsidRPr="00711CDB" w:rsidRDefault="00D93DB2" w:rsidP="00D93DB2">
      <w:pPr>
        <w:ind w:left="360" w:right="-360" w:hanging="360"/>
        <w:jc w:val="both"/>
        <w:rPr>
          <w:rFonts w:asciiTheme="minorHAnsi" w:hAnsiTheme="minorHAnsi"/>
          <w:sz w:val="22"/>
          <w:szCs w:val="22"/>
          <w:lang w:val="ro-RO"/>
        </w:rPr>
      </w:pPr>
      <w:r w:rsidRPr="00711CDB">
        <w:rPr>
          <w:rFonts w:asciiTheme="minorHAnsi" w:hAnsiTheme="minorHAnsi"/>
          <w:b/>
          <w:lang w:val="ro-RO"/>
        </w:rPr>
        <w:t xml:space="preserve">Subiectul </w:t>
      </w:r>
      <w:r w:rsidR="003055DB" w:rsidRPr="00711CDB">
        <w:rPr>
          <w:rFonts w:asciiTheme="minorHAnsi" w:hAnsiTheme="minorHAnsi"/>
          <w:b/>
          <w:lang w:val="ro-RO"/>
        </w:rPr>
        <w:t>12</w:t>
      </w:r>
      <w:r w:rsidRPr="00711CDB">
        <w:rPr>
          <w:rFonts w:asciiTheme="minorHAnsi" w:hAnsiTheme="minorHAnsi"/>
          <w:b/>
          <w:lang w:val="ro-RO"/>
        </w:rPr>
        <w:t xml:space="preserve">  </w:t>
      </w:r>
    </w:p>
    <w:p w:rsidR="00D93DB2" w:rsidRPr="00D93DB2" w:rsidRDefault="00D93DB2" w:rsidP="00D93DB2">
      <w:pPr>
        <w:tabs>
          <w:tab w:val="left" w:pos="180"/>
        </w:tabs>
        <w:ind w:left="360" w:right="-563" w:hanging="360"/>
        <w:rPr>
          <w:rFonts w:asciiTheme="minorHAnsi" w:hAnsiTheme="minorHAnsi"/>
          <w:u w:val="single"/>
          <w:lang w:val="ro-RO"/>
        </w:rPr>
      </w:pPr>
      <w:r w:rsidRPr="003164B3">
        <w:rPr>
          <w:rFonts w:asciiTheme="minorHAnsi" w:hAnsiTheme="minorHAnsi"/>
          <w:b/>
          <w:lang w:val="ro-RO"/>
        </w:rPr>
        <w:t>(SP)</w:t>
      </w:r>
      <w:r w:rsidRPr="003164B3">
        <w:rPr>
          <w:rFonts w:asciiTheme="minorHAnsi" w:hAnsiTheme="minorHAnsi"/>
          <w:lang w:val="ro-RO"/>
        </w:rPr>
        <w:t xml:space="preserve"> </w:t>
      </w:r>
      <w:r>
        <w:rPr>
          <w:rFonts w:asciiTheme="minorHAnsi" w:hAnsiTheme="minorHAnsi"/>
          <w:lang w:val="ro-RO"/>
        </w:rPr>
        <w:t>Vilă urbană</w:t>
      </w:r>
      <w:r>
        <w:rPr>
          <w:rFonts w:asciiTheme="minorHAnsi" w:hAnsiTheme="minorHAnsi"/>
          <w:i/>
          <w:lang w:val="ro-RO"/>
        </w:rPr>
        <w:t xml:space="preserve"> </w:t>
      </w:r>
      <w:r>
        <w:rPr>
          <w:rFonts w:asciiTheme="minorHAnsi" w:hAnsiTheme="minorHAnsi"/>
          <w:lang w:val="ro-RO"/>
        </w:rPr>
        <w:t xml:space="preserve">tip S+P+3E+M, în urma demolării ap. nr.10 din </w:t>
      </w:r>
      <w:r w:rsidRPr="00711CDB">
        <w:rPr>
          <w:rFonts w:asciiTheme="minorHAnsi" w:hAnsiTheme="minorHAnsi"/>
          <w:lang w:val="ro-RO"/>
        </w:rPr>
        <w:t>str.</w:t>
      </w:r>
      <w:r w:rsidRPr="00D93DB2">
        <w:rPr>
          <w:rFonts w:asciiTheme="minorHAnsi" w:hAnsiTheme="minorHAnsi"/>
          <w:b/>
          <w:lang w:val="ro-RO"/>
        </w:rPr>
        <w:t xml:space="preserve">Vasile Alecsandri </w:t>
      </w:r>
      <w:r w:rsidRPr="00711CDB">
        <w:rPr>
          <w:rFonts w:asciiTheme="minorHAnsi" w:hAnsiTheme="minorHAnsi"/>
          <w:lang w:val="ro-RO"/>
        </w:rPr>
        <w:t>nr.</w:t>
      </w:r>
      <w:r w:rsidR="00711CDB">
        <w:rPr>
          <w:rFonts w:asciiTheme="minorHAnsi" w:hAnsiTheme="minorHAnsi"/>
          <w:b/>
          <w:lang w:val="ro-RO"/>
        </w:rPr>
        <w:t xml:space="preserve"> </w:t>
      </w:r>
      <w:r w:rsidRPr="00D93DB2">
        <w:rPr>
          <w:rFonts w:asciiTheme="minorHAnsi" w:hAnsiTheme="minorHAnsi"/>
          <w:b/>
          <w:lang w:val="ro-RO"/>
        </w:rPr>
        <w:t>109</w:t>
      </w:r>
      <w:r>
        <w:rPr>
          <w:rFonts w:asciiTheme="minorHAnsi" w:hAnsiTheme="minorHAnsi"/>
          <w:lang w:val="ro-RO"/>
        </w:rPr>
        <w:t xml:space="preserve">,  mun. Chișinău.  </w:t>
      </w:r>
    </w:p>
    <w:p w:rsidR="00D93DB2" w:rsidRPr="00171B33" w:rsidRDefault="00D93DB2" w:rsidP="00D93DB2">
      <w:pPr>
        <w:ind w:left="360" w:right="-360" w:hanging="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imobil cu destinație </w:t>
      </w:r>
      <w:r w:rsidR="00B73B90">
        <w:rPr>
          <w:rFonts w:asciiTheme="minorHAnsi" w:hAnsiTheme="minorHAnsi"/>
          <w:lang w:val="ro-RO"/>
        </w:rPr>
        <w:t xml:space="preserve">locativă </w:t>
      </w:r>
      <w:r>
        <w:rPr>
          <w:rFonts w:asciiTheme="minorHAnsi" w:hAnsiTheme="minorHAnsi"/>
          <w:lang w:val="ro-RO"/>
        </w:rPr>
        <w:t>(P).</w:t>
      </w:r>
    </w:p>
    <w:p w:rsidR="00D93DB2" w:rsidRPr="00171B33" w:rsidRDefault="00D93DB2" w:rsidP="00D93DB2">
      <w:pPr>
        <w:ind w:left="360" w:right="-513" w:hanging="360"/>
        <w:jc w:val="both"/>
        <w:rPr>
          <w:rFonts w:asciiTheme="minorHAnsi" w:hAnsiTheme="minorHAnsi"/>
          <w:lang w:val="ro-RO"/>
        </w:rPr>
      </w:pPr>
      <w:r w:rsidRPr="00171B33">
        <w:rPr>
          <w:rFonts w:asciiTheme="minorHAnsi" w:hAnsiTheme="minorHAnsi"/>
          <w:b/>
          <w:lang w:val="ro-RO"/>
        </w:rPr>
        <w:t>Regim de protecție</w:t>
      </w:r>
      <w:r w:rsidRPr="00171B33">
        <w:rPr>
          <w:rFonts w:asciiTheme="minorHAnsi" w:hAnsiTheme="minorHAnsi"/>
          <w:lang w:val="ro-RO"/>
        </w:rPr>
        <w:t xml:space="preserve">:  </w:t>
      </w:r>
      <w:r w:rsidRPr="00F83C5F">
        <w:rPr>
          <w:rFonts w:asciiTheme="minorHAnsi" w:hAnsiTheme="minorHAnsi"/>
          <w:lang w:val="ro-RO"/>
        </w:rPr>
        <w:t xml:space="preserve">1 - zonă de protecție a unui monument de arhitectură (amplasare în curte) </w:t>
      </w:r>
      <w:r w:rsidRPr="000D7F51">
        <w:rPr>
          <w:rFonts w:asciiTheme="minorHAnsi" w:hAnsiTheme="minorHAnsi"/>
          <w:lang w:val="ro-RO"/>
        </w:rPr>
        <w:t xml:space="preserve">(nr. </w:t>
      </w:r>
      <w:r>
        <w:rPr>
          <w:rFonts w:asciiTheme="minorHAnsi" w:hAnsiTheme="minorHAnsi"/>
          <w:lang w:val="ro-RO"/>
        </w:rPr>
        <w:t>39</w:t>
      </w:r>
      <w:r w:rsidRPr="000D7F51">
        <w:rPr>
          <w:rFonts w:asciiTheme="minorHAnsi" w:hAnsiTheme="minorHAnsi"/>
          <w:lang w:val="ro-RO"/>
        </w:rPr>
        <w:t xml:space="preserve">2 </w:t>
      </w:r>
      <w:r w:rsidRPr="00F83C5F">
        <w:rPr>
          <w:rFonts w:asciiTheme="minorHAnsi" w:hAnsiTheme="minorHAnsi"/>
          <w:lang w:val="ro-RO"/>
        </w:rPr>
        <w:t xml:space="preserve">în Registrul monumentelor de importanță națională și municipală / Chișinău </w:t>
      </w:r>
      <w:r w:rsidRPr="003A7A47">
        <w:rPr>
          <w:rFonts w:asciiTheme="minorHAnsi" w:hAnsiTheme="minorHAnsi"/>
          <w:lang w:val="ro-RO"/>
        </w:rPr>
        <w:t>(</w:t>
      </w:r>
      <w:r w:rsidRPr="003A7A47">
        <w:rPr>
          <w:rFonts w:asciiTheme="minorHAnsi" w:hAnsiTheme="minorHAnsi"/>
          <w:i/>
          <w:lang w:val="ro-RO"/>
        </w:rPr>
        <w:t xml:space="preserve">casă </w:t>
      </w:r>
      <w:r>
        <w:rPr>
          <w:rFonts w:asciiTheme="minorHAnsi" w:hAnsiTheme="minorHAnsi"/>
          <w:i/>
          <w:lang w:val="ro-RO"/>
        </w:rPr>
        <w:t xml:space="preserve"> </w:t>
      </w:r>
      <w:r>
        <w:rPr>
          <w:rFonts w:asciiTheme="minorHAnsi" w:hAnsiTheme="minorHAnsi"/>
          <w:i/>
          <w:lang w:val="ro-RO"/>
        </w:rPr>
        <w:lastRenderedPageBreak/>
        <w:t>individuală/mijl</w:t>
      </w:r>
      <w:r w:rsidRPr="003A7A47">
        <w:rPr>
          <w:rFonts w:asciiTheme="minorHAnsi" w:hAnsiTheme="minorHAnsi"/>
          <w:i/>
          <w:lang w:val="ro-RO"/>
        </w:rPr>
        <w:t>.sec.XIX/arh./L</w:t>
      </w:r>
      <w:r w:rsidRPr="003A7A47">
        <w:rPr>
          <w:rFonts w:asciiTheme="minorHAnsi" w:hAnsiTheme="minorHAnsi"/>
          <w:lang w:val="ro-RO"/>
        </w:rPr>
        <w:t>)</w:t>
      </w:r>
      <w:r>
        <w:rPr>
          <w:rFonts w:asciiTheme="minorHAnsi" w:hAnsiTheme="minorHAnsi"/>
          <w:lang w:val="ro-RO"/>
        </w:rPr>
        <w:t xml:space="preserve">; 2 </w:t>
      </w:r>
      <w:r w:rsidRPr="00171B33">
        <w:rPr>
          <w:rFonts w:asciiTheme="minorHAnsi" w:hAnsiTheme="minorHAnsi"/>
          <w:lang w:val="ro-RO"/>
        </w:rPr>
        <w:t xml:space="preserve">– parte componentă a Nucleului Istoric al Chișinăului (nr.308 în Registrul monumentelor RM ocrotite de stat). </w:t>
      </w:r>
    </w:p>
    <w:p w:rsidR="00D93DB2" w:rsidRPr="00D81E59" w:rsidRDefault="00D93DB2" w:rsidP="00D93DB2">
      <w:pPr>
        <w:ind w:left="360" w:right="-513" w:hanging="360"/>
        <w:jc w:val="both"/>
        <w:rPr>
          <w:rFonts w:asciiTheme="minorHAnsi" w:hAnsiTheme="minorHAnsi"/>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003D6FE0">
        <w:rPr>
          <w:rFonts w:asciiTheme="minorHAnsi" w:hAnsiTheme="minorHAnsi"/>
          <w:lang w:val="ro-RO"/>
        </w:rPr>
        <w:t>-</w:t>
      </w:r>
      <w:r w:rsidRPr="00151264">
        <w:rPr>
          <w:rFonts w:asciiTheme="minorHAnsi" w:hAnsiTheme="minorHAnsi"/>
          <w:b/>
          <w:lang w:val="ro-RO"/>
        </w:rPr>
        <w:t xml:space="preserve"> </w:t>
      </w:r>
    </w:p>
    <w:p w:rsidR="00D93DB2" w:rsidRPr="00B73B90" w:rsidRDefault="00D93DB2" w:rsidP="00D93DB2">
      <w:pPr>
        <w:ind w:left="360" w:right="-513" w:hanging="360"/>
        <w:jc w:val="both"/>
        <w:rPr>
          <w:rFonts w:asciiTheme="minorHAnsi" w:hAnsiTheme="minorHAnsi"/>
          <w:lang w:val="ro-RO"/>
        </w:rPr>
      </w:pPr>
      <w:r w:rsidRPr="00171B33">
        <w:rPr>
          <w:rFonts w:asciiTheme="minorHAnsi" w:hAnsiTheme="minorHAnsi"/>
          <w:b/>
          <w:lang w:val="ro-RO"/>
        </w:rPr>
        <w:t>Proiectant:</w:t>
      </w:r>
      <w:r w:rsidR="00015DFB">
        <w:rPr>
          <w:rFonts w:asciiTheme="minorHAnsi" w:hAnsiTheme="minorHAnsi"/>
          <w:lang w:val="ro-RO"/>
        </w:rPr>
        <w:t xml:space="preserve"> </w:t>
      </w:r>
      <w:r w:rsidRPr="00171B33">
        <w:rPr>
          <w:rFonts w:asciiTheme="minorHAnsi" w:hAnsiTheme="minorHAnsi"/>
          <w:lang w:val="ro-RO"/>
        </w:rPr>
        <w:t>”AR</w:t>
      </w:r>
      <w:r w:rsidR="00015DFB">
        <w:rPr>
          <w:rFonts w:asciiTheme="minorHAnsi" w:hAnsiTheme="minorHAnsi"/>
          <w:lang w:val="ro-RO"/>
        </w:rPr>
        <w:t>CHITECTUS</w:t>
      </w:r>
      <w:r w:rsidRPr="00171B33">
        <w:rPr>
          <w:rFonts w:asciiTheme="minorHAnsi" w:hAnsiTheme="minorHAnsi"/>
          <w:lang w:val="ro-RO"/>
        </w:rPr>
        <w:t>”</w:t>
      </w:r>
      <w:r w:rsidR="00015DFB">
        <w:rPr>
          <w:rFonts w:asciiTheme="minorHAnsi" w:hAnsiTheme="minorHAnsi"/>
          <w:lang w:val="ro-RO"/>
        </w:rPr>
        <w:t xml:space="preserve"> </w:t>
      </w:r>
      <w:r w:rsidR="00015DFB" w:rsidRPr="00171B33">
        <w:rPr>
          <w:rFonts w:asciiTheme="minorHAnsi" w:hAnsiTheme="minorHAnsi"/>
          <w:lang w:val="ro-RO"/>
        </w:rPr>
        <w:t>S.R.L.</w:t>
      </w:r>
      <w:r w:rsidRPr="00171B33">
        <w:rPr>
          <w:rFonts w:asciiTheme="minorHAnsi" w:hAnsiTheme="minorHAnsi"/>
          <w:lang w:val="ro-RO"/>
        </w:rPr>
        <w:t>, arh.șef proiect</w:t>
      </w:r>
      <w:r w:rsidRPr="00171B33">
        <w:rPr>
          <w:rFonts w:asciiTheme="minorHAnsi" w:hAnsiTheme="minorHAnsi"/>
          <w:i/>
          <w:lang w:val="ro-RO"/>
        </w:rPr>
        <w:t xml:space="preserve"> </w:t>
      </w:r>
      <w:r w:rsidR="00B73B90">
        <w:rPr>
          <w:rFonts w:asciiTheme="minorHAnsi" w:hAnsiTheme="minorHAnsi"/>
          <w:lang w:val="ro-RO"/>
        </w:rPr>
        <w:t>Ion Niţî</w:t>
      </w:r>
    </w:p>
    <w:p w:rsidR="00D93DB2" w:rsidRPr="00171B33" w:rsidRDefault="00D93DB2" w:rsidP="00D93DB2">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sidR="00015DFB">
        <w:rPr>
          <w:rFonts w:asciiTheme="minorHAnsi" w:hAnsiTheme="minorHAnsi"/>
          <w:lang w:val="ro-RO"/>
        </w:rPr>
        <w:t>Albu Iurie</w:t>
      </w:r>
    </w:p>
    <w:p w:rsidR="00D93DB2" w:rsidRDefault="003D6FE0" w:rsidP="003D6FE0">
      <w:pPr>
        <w:ind w:left="450" w:right="-513" w:hanging="450"/>
        <w:jc w:val="both"/>
        <w:rPr>
          <w:rFonts w:ascii="Calibri" w:hAnsi="Calibri"/>
          <w:b/>
          <w:i/>
          <w:lang w:val="ro-RO"/>
        </w:rPr>
      </w:pPr>
      <w:r w:rsidRPr="003D6FE0">
        <w:rPr>
          <w:rFonts w:ascii="Calibri" w:hAnsi="Calibri"/>
          <w:b/>
          <w:lang w:val="ro-RO"/>
        </w:rPr>
        <w:t>D</w:t>
      </w:r>
      <w:r w:rsidR="00D93DB2" w:rsidRPr="003D6FE0">
        <w:rPr>
          <w:rFonts w:ascii="Calibri" w:hAnsi="Calibri"/>
          <w:b/>
          <w:lang w:val="ro-RO"/>
        </w:rPr>
        <w:t>ecizie</w:t>
      </w:r>
      <w:r w:rsidR="00D93DB2" w:rsidRPr="00BE7D90">
        <w:rPr>
          <w:rFonts w:ascii="Calibri" w:hAnsi="Calibri"/>
          <w:lang w:val="ro-RO"/>
        </w:rPr>
        <w:t xml:space="preserve">:  </w:t>
      </w:r>
      <w:r w:rsidR="00D93DB2" w:rsidRPr="00B85C55">
        <w:rPr>
          <w:rFonts w:ascii="Calibri" w:hAnsi="Calibri"/>
          <w:b/>
          <w:i/>
          <w:lang w:val="ro-RO"/>
        </w:rPr>
        <w:t xml:space="preserve">Se </w:t>
      </w:r>
      <w:r w:rsidR="00AF0392" w:rsidRPr="00B85C55">
        <w:rPr>
          <w:rFonts w:ascii="Calibri" w:hAnsi="Calibri"/>
          <w:b/>
          <w:i/>
          <w:lang w:val="ro-RO"/>
        </w:rPr>
        <w:t>returnează S</w:t>
      </w:r>
      <w:r w:rsidR="00B85C55">
        <w:rPr>
          <w:rFonts w:ascii="Calibri" w:hAnsi="Calibri"/>
          <w:b/>
          <w:i/>
          <w:lang w:val="ro-RO"/>
        </w:rPr>
        <w:t>chiţa de proiect</w:t>
      </w:r>
      <w:r w:rsidR="00AF0392" w:rsidRPr="00B85C55">
        <w:rPr>
          <w:rFonts w:ascii="Calibri" w:hAnsi="Calibri"/>
          <w:b/>
          <w:i/>
          <w:lang w:val="ro-RO"/>
        </w:rPr>
        <w:t>. Autorul va prezenta o altă SP cu regimul de înălțime P+E+M și ținând cont de specificul arhitectural al zonei istorice.</w:t>
      </w:r>
    </w:p>
    <w:p w:rsidR="003D6FE0" w:rsidRPr="003D6FE0" w:rsidRDefault="003D6FE0" w:rsidP="003D6FE0">
      <w:pPr>
        <w:ind w:left="450" w:right="-513" w:hanging="450"/>
        <w:jc w:val="both"/>
        <w:rPr>
          <w:rFonts w:ascii="Calibri" w:hAnsi="Calibri"/>
          <w:lang w:val="ro-RO"/>
        </w:rPr>
      </w:pPr>
      <w:r>
        <w:rPr>
          <w:rFonts w:ascii="Calibri" w:hAnsi="Calibri"/>
          <w:lang w:val="ro-RO"/>
        </w:rPr>
        <w:t>-------------------------------------------------------------------------------------------------------------------------------</w:t>
      </w:r>
    </w:p>
    <w:p w:rsidR="003D6FE0" w:rsidRPr="003D6FE0" w:rsidRDefault="00015DFB" w:rsidP="00015DFB">
      <w:pPr>
        <w:ind w:left="360" w:right="-360" w:hanging="360"/>
        <w:jc w:val="both"/>
        <w:rPr>
          <w:rFonts w:asciiTheme="minorHAnsi" w:hAnsiTheme="minorHAnsi"/>
          <w:b/>
          <w:lang w:val="ro-RO"/>
        </w:rPr>
      </w:pPr>
      <w:r w:rsidRPr="003D6FE0">
        <w:rPr>
          <w:rFonts w:asciiTheme="minorHAnsi" w:hAnsiTheme="minorHAnsi"/>
          <w:b/>
          <w:lang w:val="ro-RO"/>
        </w:rPr>
        <w:t xml:space="preserve">Subiectul </w:t>
      </w:r>
      <w:r w:rsidR="003055DB" w:rsidRPr="003D6FE0">
        <w:rPr>
          <w:rFonts w:asciiTheme="minorHAnsi" w:hAnsiTheme="minorHAnsi"/>
          <w:b/>
          <w:lang w:val="ro-RO"/>
        </w:rPr>
        <w:t>13</w:t>
      </w:r>
      <w:r w:rsidRPr="003D6FE0">
        <w:rPr>
          <w:rFonts w:asciiTheme="minorHAnsi" w:hAnsiTheme="minorHAnsi"/>
          <w:b/>
          <w:lang w:val="ro-RO"/>
        </w:rPr>
        <w:t xml:space="preserve">  </w:t>
      </w:r>
    </w:p>
    <w:p w:rsidR="003D6FE0" w:rsidRDefault="005C63E5" w:rsidP="00015DFB">
      <w:pPr>
        <w:ind w:left="360" w:right="-360" w:hanging="360"/>
        <w:jc w:val="both"/>
        <w:rPr>
          <w:rFonts w:asciiTheme="minorHAnsi" w:hAnsiTheme="minorHAnsi"/>
          <w:i/>
          <w:lang w:val="ro-RO"/>
        </w:rPr>
      </w:pPr>
      <w:r>
        <w:rPr>
          <w:rFonts w:asciiTheme="minorHAnsi" w:hAnsiTheme="minorHAnsi"/>
          <w:b/>
          <w:lang w:val="ro-RO"/>
        </w:rPr>
        <w:t xml:space="preserve">(SP) </w:t>
      </w:r>
      <w:r>
        <w:rPr>
          <w:rFonts w:asciiTheme="minorHAnsi" w:hAnsiTheme="minorHAnsi"/>
          <w:lang w:val="ro-RO"/>
        </w:rPr>
        <w:t xml:space="preserve">Resistematizarea încăperilor nelocative în oficiu la blocul locativ cu organizarea intrării dinspre stradă, </w:t>
      </w:r>
      <w:r w:rsidRPr="003D6FE0">
        <w:rPr>
          <w:rFonts w:asciiTheme="minorHAnsi" w:hAnsiTheme="minorHAnsi"/>
          <w:lang w:val="ro-RO"/>
        </w:rPr>
        <w:t>str.</w:t>
      </w:r>
      <w:r>
        <w:rPr>
          <w:rFonts w:asciiTheme="minorHAnsi" w:hAnsiTheme="minorHAnsi"/>
          <w:b/>
          <w:lang w:val="ro-RO"/>
        </w:rPr>
        <w:t xml:space="preserve"> Alexandru Diordița, 4,</w:t>
      </w:r>
      <w:r>
        <w:rPr>
          <w:rFonts w:asciiTheme="minorHAnsi" w:hAnsiTheme="minorHAnsi"/>
          <w:lang w:val="ro-RO"/>
        </w:rPr>
        <w:t xml:space="preserve"> mun. Chișinău. </w:t>
      </w:r>
    </w:p>
    <w:p w:rsidR="00015DFB" w:rsidRPr="00171B33" w:rsidRDefault="00015DFB" w:rsidP="00015DFB">
      <w:pPr>
        <w:ind w:left="360" w:right="-360" w:hanging="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w:t>
      </w:r>
      <w:r w:rsidR="0007639E">
        <w:rPr>
          <w:rFonts w:asciiTheme="minorHAnsi" w:hAnsiTheme="minorHAnsi"/>
          <w:lang w:val="ro-RO"/>
        </w:rPr>
        <w:t xml:space="preserve"> imobil cu destinație locativă</w:t>
      </w:r>
      <w:r>
        <w:rPr>
          <w:rFonts w:asciiTheme="minorHAnsi" w:hAnsiTheme="minorHAnsi"/>
          <w:lang w:val="ro-RO"/>
        </w:rPr>
        <w:t>.</w:t>
      </w:r>
    </w:p>
    <w:p w:rsidR="00015DFB" w:rsidRPr="00171B33" w:rsidRDefault="00015DFB" w:rsidP="00015DFB">
      <w:pPr>
        <w:ind w:left="360" w:right="-513" w:hanging="360"/>
        <w:jc w:val="both"/>
        <w:rPr>
          <w:rFonts w:asciiTheme="minorHAnsi" w:hAnsiTheme="minorHAnsi"/>
          <w:lang w:val="ro-RO"/>
        </w:rPr>
      </w:pPr>
      <w:r w:rsidRPr="00171B33">
        <w:rPr>
          <w:rFonts w:asciiTheme="minorHAnsi" w:hAnsiTheme="minorHAnsi"/>
          <w:b/>
          <w:lang w:val="ro-RO"/>
        </w:rPr>
        <w:t>Regim de protecție</w:t>
      </w:r>
      <w:r w:rsidR="005C63E5">
        <w:rPr>
          <w:rFonts w:asciiTheme="minorHAnsi" w:hAnsiTheme="minorHAnsi"/>
          <w:lang w:val="ro-RO"/>
        </w:rPr>
        <w:t xml:space="preserve">: </w:t>
      </w:r>
      <w:r>
        <w:rPr>
          <w:rFonts w:asciiTheme="minorHAnsi" w:hAnsiTheme="minorHAnsi"/>
          <w:lang w:val="ro-RO"/>
        </w:rPr>
        <w:t xml:space="preserve"> </w:t>
      </w:r>
      <w:r w:rsidRPr="00171B33">
        <w:rPr>
          <w:rFonts w:asciiTheme="minorHAnsi" w:hAnsiTheme="minorHAnsi"/>
          <w:lang w:val="ro-RO"/>
        </w:rPr>
        <w:t xml:space="preserve">– parte componentă a Nucleului Istoric al Chișinăului (nr.308 în Registrul monumentelor RM ocrotite de stat). </w:t>
      </w:r>
    </w:p>
    <w:p w:rsidR="00015DFB" w:rsidRPr="00D81E59" w:rsidRDefault="00015DFB" w:rsidP="00015DFB">
      <w:pPr>
        <w:ind w:left="360" w:right="-513" w:hanging="360"/>
        <w:jc w:val="both"/>
        <w:rPr>
          <w:rFonts w:asciiTheme="minorHAnsi" w:hAnsiTheme="minorHAnsi"/>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005C63E5">
        <w:rPr>
          <w:rFonts w:asciiTheme="minorHAnsi" w:hAnsiTheme="minorHAnsi"/>
          <w:lang w:val="ro-RO"/>
        </w:rPr>
        <w:t>-</w:t>
      </w:r>
      <w:r w:rsidRPr="00151264">
        <w:rPr>
          <w:rFonts w:asciiTheme="minorHAnsi" w:hAnsiTheme="minorHAnsi"/>
          <w:b/>
          <w:lang w:val="ro-RO"/>
        </w:rPr>
        <w:t xml:space="preserve"> </w:t>
      </w:r>
    </w:p>
    <w:p w:rsidR="00015DFB" w:rsidRPr="00171B33" w:rsidRDefault="00015DFB" w:rsidP="00015DFB">
      <w:pPr>
        <w:ind w:left="360" w:right="-513" w:hanging="360"/>
        <w:jc w:val="both"/>
        <w:rPr>
          <w:rFonts w:asciiTheme="minorHAnsi" w:hAnsiTheme="minorHAnsi"/>
          <w:lang w:val="ro-RO"/>
        </w:rPr>
      </w:pPr>
      <w:r w:rsidRPr="00171B33">
        <w:rPr>
          <w:rFonts w:asciiTheme="minorHAnsi" w:hAnsiTheme="minorHAnsi"/>
          <w:b/>
          <w:lang w:val="ro-RO"/>
        </w:rPr>
        <w:t>Proiectant:</w:t>
      </w:r>
      <w:r>
        <w:rPr>
          <w:rFonts w:asciiTheme="minorHAnsi" w:hAnsiTheme="minorHAnsi"/>
          <w:lang w:val="ro-RO"/>
        </w:rPr>
        <w:t xml:space="preserve"> </w:t>
      </w:r>
      <w:r w:rsidRPr="00171B33">
        <w:rPr>
          <w:rFonts w:asciiTheme="minorHAnsi" w:hAnsiTheme="minorHAnsi"/>
          <w:lang w:val="ro-RO"/>
        </w:rPr>
        <w:t>”</w:t>
      </w:r>
      <w:r w:rsidR="005C63E5">
        <w:rPr>
          <w:rFonts w:asciiTheme="minorHAnsi" w:hAnsiTheme="minorHAnsi"/>
          <w:lang w:val="ro-RO"/>
        </w:rPr>
        <w:t>ARCADA-LV</w:t>
      </w:r>
      <w:r w:rsidRPr="00171B33">
        <w:rPr>
          <w:rFonts w:asciiTheme="minorHAnsi" w:hAnsiTheme="minorHAnsi"/>
          <w:lang w:val="ro-RO"/>
        </w:rPr>
        <w:t>”</w:t>
      </w:r>
      <w:r>
        <w:rPr>
          <w:rFonts w:asciiTheme="minorHAnsi" w:hAnsiTheme="minorHAnsi"/>
          <w:lang w:val="ro-RO"/>
        </w:rPr>
        <w:t xml:space="preserve"> </w:t>
      </w:r>
      <w:r w:rsidRPr="00171B33">
        <w:rPr>
          <w:rFonts w:asciiTheme="minorHAnsi" w:hAnsiTheme="minorHAnsi"/>
          <w:lang w:val="ro-RO"/>
        </w:rPr>
        <w:t>S.R.L.</w:t>
      </w:r>
      <w:r w:rsidR="005C63E5">
        <w:rPr>
          <w:rFonts w:asciiTheme="minorHAnsi" w:hAnsiTheme="minorHAnsi"/>
          <w:lang w:val="ro-RO"/>
        </w:rPr>
        <w:t>, Întreprindere de creație arhitectură și producție</w:t>
      </w:r>
      <w:r w:rsidRPr="00171B33">
        <w:rPr>
          <w:rFonts w:asciiTheme="minorHAnsi" w:hAnsiTheme="minorHAnsi"/>
          <w:lang w:val="ro-RO"/>
        </w:rPr>
        <w:t>, arh.șef proiect</w:t>
      </w:r>
      <w:r w:rsidR="005C63E5">
        <w:rPr>
          <w:rFonts w:asciiTheme="minorHAnsi" w:hAnsiTheme="minorHAnsi"/>
          <w:lang w:val="ro-RO"/>
        </w:rPr>
        <w:t xml:space="preserve"> Cojocaru Sergiu</w:t>
      </w:r>
      <w:r w:rsidRPr="00171B33">
        <w:rPr>
          <w:rFonts w:asciiTheme="minorHAnsi" w:hAnsiTheme="minorHAnsi"/>
          <w:i/>
          <w:lang w:val="ro-RO"/>
        </w:rPr>
        <w:t xml:space="preserve"> </w:t>
      </w:r>
    </w:p>
    <w:p w:rsidR="00015DFB" w:rsidRPr="00171B33" w:rsidRDefault="00015DFB" w:rsidP="00015DFB">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sidR="005C63E5">
        <w:rPr>
          <w:rFonts w:asciiTheme="minorHAnsi" w:hAnsiTheme="minorHAnsi"/>
          <w:lang w:val="ro-RO"/>
        </w:rPr>
        <w:t>Constantin Cobzac</w:t>
      </w:r>
    </w:p>
    <w:p w:rsidR="009A055C" w:rsidRPr="009A055C" w:rsidRDefault="00015DFB" w:rsidP="00015DFB">
      <w:pPr>
        <w:ind w:right="-513"/>
        <w:jc w:val="both"/>
        <w:rPr>
          <w:rFonts w:asciiTheme="minorHAnsi" w:hAnsiTheme="minorHAnsi"/>
          <w:lang w:val="ro-RO"/>
        </w:rPr>
      </w:pPr>
      <w:r w:rsidRPr="00171B33">
        <w:rPr>
          <w:rFonts w:asciiTheme="minorHAnsi" w:hAnsiTheme="minorHAnsi"/>
          <w:b/>
          <w:lang w:val="ro-RO"/>
        </w:rPr>
        <w:t>Prezintă</w:t>
      </w:r>
      <w:r w:rsidRPr="00171B33">
        <w:rPr>
          <w:rFonts w:asciiTheme="minorHAnsi" w:hAnsiTheme="minorHAnsi"/>
          <w:lang w:val="ro-RO"/>
        </w:rPr>
        <w:t xml:space="preserve">: </w:t>
      </w:r>
      <w:r w:rsidR="005C63E5" w:rsidRPr="00171B33">
        <w:rPr>
          <w:rFonts w:asciiTheme="minorHAnsi" w:hAnsiTheme="minorHAnsi"/>
          <w:lang w:val="ro-RO"/>
        </w:rPr>
        <w:t>arh.șef proiect</w:t>
      </w:r>
      <w:r w:rsidR="005C63E5">
        <w:rPr>
          <w:rFonts w:asciiTheme="minorHAnsi" w:hAnsiTheme="minorHAnsi"/>
          <w:lang w:val="ro-RO"/>
        </w:rPr>
        <w:t xml:space="preserve"> Cojocaru Sergiu</w:t>
      </w:r>
    </w:p>
    <w:p w:rsidR="005C63E5" w:rsidRPr="00B85C55" w:rsidRDefault="003D6FE0" w:rsidP="003D6FE0">
      <w:pPr>
        <w:ind w:left="360" w:right="-513" w:hanging="360"/>
        <w:jc w:val="both"/>
        <w:rPr>
          <w:rFonts w:ascii="Calibri" w:hAnsi="Calibri"/>
          <w:i/>
          <w:lang w:val="ro-RO"/>
        </w:rPr>
      </w:pPr>
      <w:r w:rsidRPr="003D6FE0">
        <w:rPr>
          <w:rFonts w:ascii="Calibri" w:hAnsi="Calibri"/>
          <w:b/>
          <w:lang w:val="ro-RO"/>
        </w:rPr>
        <w:t>D</w:t>
      </w:r>
      <w:r w:rsidR="005C63E5" w:rsidRPr="003D6FE0">
        <w:rPr>
          <w:rFonts w:ascii="Calibri" w:hAnsi="Calibri"/>
          <w:b/>
          <w:lang w:val="ro-RO"/>
        </w:rPr>
        <w:t>ecizie</w:t>
      </w:r>
      <w:r w:rsidR="005C63E5" w:rsidRPr="00BE7D90">
        <w:rPr>
          <w:rFonts w:ascii="Calibri" w:hAnsi="Calibri"/>
          <w:lang w:val="ro-RO"/>
        </w:rPr>
        <w:t xml:space="preserve">:  </w:t>
      </w:r>
      <w:r w:rsidR="005C63E5" w:rsidRPr="00B85C55">
        <w:rPr>
          <w:rFonts w:ascii="Calibri" w:hAnsi="Calibri"/>
          <w:b/>
          <w:i/>
          <w:lang w:val="ro-RO"/>
        </w:rPr>
        <w:t xml:space="preserve">Se </w:t>
      </w:r>
      <w:r w:rsidR="00B85C55">
        <w:rPr>
          <w:rFonts w:ascii="Calibri" w:hAnsi="Calibri"/>
          <w:b/>
          <w:i/>
          <w:lang w:val="ro-RO"/>
        </w:rPr>
        <w:t>returnează Schiţa de proiect</w:t>
      </w:r>
      <w:r w:rsidR="00247732" w:rsidRPr="00B85C55">
        <w:rPr>
          <w:rFonts w:ascii="Calibri" w:hAnsi="Calibri"/>
          <w:b/>
          <w:i/>
          <w:lang w:val="ro-RO"/>
        </w:rPr>
        <w:t>. Autorul va prezenta un proiect integru al edificiului ținând cont de concepția aleei pi</w:t>
      </w:r>
      <w:r w:rsidR="00113BDA" w:rsidRPr="00B85C55">
        <w:rPr>
          <w:rFonts w:ascii="Calibri" w:hAnsi="Calibri"/>
          <w:b/>
          <w:i/>
          <w:lang w:val="ro-RO"/>
        </w:rPr>
        <w:t>e</w:t>
      </w:r>
      <w:r w:rsidR="00247732" w:rsidRPr="00B85C55">
        <w:rPr>
          <w:rFonts w:ascii="Calibri" w:hAnsi="Calibri"/>
          <w:b/>
          <w:i/>
          <w:lang w:val="ro-RO"/>
        </w:rPr>
        <w:t>tonale și contextul arhitectural al zonei.</w:t>
      </w:r>
    </w:p>
    <w:p w:rsidR="003D6FE0" w:rsidRPr="003D6FE0" w:rsidRDefault="003D6FE0" w:rsidP="00257679">
      <w:pPr>
        <w:ind w:left="360" w:right="-360" w:hanging="360"/>
        <w:jc w:val="both"/>
        <w:rPr>
          <w:rFonts w:asciiTheme="minorHAnsi" w:hAnsiTheme="minorHAnsi"/>
          <w:lang w:val="ro-RO"/>
        </w:rPr>
      </w:pPr>
      <w:r w:rsidRPr="003D6FE0">
        <w:rPr>
          <w:rFonts w:asciiTheme="minorHAnsi" w:hAnsiTheme="minorHAnsi"/>
          <w:lang w:val="ro-RO"/>
        </w:rPr>
        <w:t>-------------------------------------------------------------------------------------------------------------------------------</w:t>
      </w:r>
    </w:p>
    <w:p w:rsidR="00257679" w:rsidRPr="003D6FE0" w:rsidRDefault="00257679" w:rsidP="00257679">
      <w:pPr>
        <w:ind w:left="360" w:right="-360" w:hanging="360"/>
        <w:jc w:val="both"/>
        <w:rPr>
          <w:rFonts w:asciiTheme="minorHAnsi" w:hAnsiTheme="minorHAnsi"/>
          <w:sz w:val="22"/>
          <w:szCs w:val="22"/>
          <w:lang w:val="ro-RO"/>
        </w:rPr>
      </w:pPr>
      <w:r w:rsidRPr="003D6FE0">
        <w:rPr>
          <w:rFonts w:asciiTheme="minorHAnsi" w:hAnsiTheme="minorHAnsi"/>
          <w:b/>
          <w:lang w:val="ro-RO"/>
        </w:rPr>
        <w:t xml:space="preserve">Subiectul </w:t>
      </w:r>
      <w:r w:rsidR="003055DB" w:rsidRPr="003D6FE0">
        <w:rPr>
          <w:rFonts w:asciiTheme="minorHAnsi" w:hAnsiTheme="minorHAnsi"/>
          <w:b/>
          <w:lang w:val="ro-RO"/>
        </w:rPr>
        <w:t>14</w:t>
      </w:r>
      <w:r w:rsidRPr="003D6FE0">
        <w:rPr>
          <w:rFonts w:asciiTheme="minorHAnsi" w:hAnsiTheme="minorHAnsi"/>
          <w:b/>
          <w:lang w:val="ro-RO"/>
        </w:rPr>
        <w:t xml:space="preserve">  </w:t>
      </w:r>
    </w:p>
    <w:p w:rsidR="00211C68" w:rsidRPr="00211C68" w:rsidRDefault="00257679" w:rsidP="009A055C">
      <w:pPr>
        <w:ind w:left="360" w:right="-513" w:hanging="360"/>
        <w:jc w:val="both"/>
        <w:rPr>
          <w:rFonts w:asciiTheme="minorHAnsi" w:hAnsiTheme="minorHAnsi"/>
          <w:lang w:val="ro-RO"/>
        </w:rPr>
      </w:pPr>
      <w:r>
        <w:rPr>
          <w:rFonts w:asciiTheme="minorHAnsi" w:hAnsiTheme="minorHAnsi"/>
          <w:b/>
          <w:lang w:val="ro-RO"/>
        </w:rPr>
        <w:t xml:space="preserve">(SP) </w:t>
      </w:r>
      <w:r>
        <w:rPr>
          <w:rFonts w:asciiTheme="minorHAnsi" w:hAnsiTheme="minorHAnsi"/>
          <w:lang w:val="ro-RO"/>
        </w:rPr>
        <w:t>Anexă (P</w:t>
      </w:r>
      <w:r w:rsidRPr="007218F2">
        <w:rPr>
          <w:rFonts w:asciiTheme="minorHAnsi" w:hAnsiTheme="minorHAnsi"/>
          <w:lang w:val="ro-RO"/>
        </w:rPr>
        <w:t>+E)</w:t>
      </w:r>
      <w:r>
        <w:rPr>
          <w:rFonts w:asciiTheme="minorHAnsi" w:hAnsiTheme="minorHAnsi"/>
          <w:lang w:val="ro-RO"/>
        </w:rPr>
        <w:t xml:space="preserve"> la casa de locuit particulară (P+E) pe teren privat, </w:t>
      </w:r>
      <w:r w:rsidRPr="0043396B">
        <w:rPr>
          <w:rFonts w:asciiTheme="minorHAnsi" w:hAnsiTheme="minorHAnsi"/>
          <w:lang w:val="ro-RO"/>
        </w:rPr>
        <w:t>str.</w:t>
      </w:r>
      <w:r>
        <w:rPr>
          <w:rFonts w:asciiTheme="minorHAnsi" w:hAnsiTheme="minorHAnsi"/>
          <w:b/>
          <w:lang w:val="ro-RO"/>
        </w:rPr>
        <w:t xml:space="preserve"> Romana 30/1, </w:t>
      </w:r>
      <w:r w:rsidRPr="007218F2">
        <w:rPr>
          <w:rFonts w:asciiTheme="minorHAnsi" w:hAnsiTheme="minorHAnsi"/>
          <w:lang w:val="ro-RO"/>
        </w:rPr>
        <w:t>mun.</w:t>
      </w:r>
      <w:r>
        <w:rPr>
          <w:rFonts w:asciiTheme="minorHAnsi" w:hAnsiTheme="minorHAnsi"/>
          <w:b/>
          <w:lang w:val="ro-RO"/>
        </w:rPr>
        <w:t xml:space="preserve"> </w:t>
      </w:r>
      <w:r>
        <w:rPr>
          <w:rFonts w:asciiTheme="minorHAnsi" w:hAnsiTheme="minorHAnsi"/>
          <w:lang w:val="ro-RO"/>
        </w:rPr>
        <w:t xml:space="preserve">Chișinău.  </w:t>
      </w:r>
    </w:p>
    <w:p w:rsidR="00257679" w:rsidRPr="00171B33" w:rsidRDefault="00257679" w:rsidP="00257679">
      <w:pPr>
        <w:ind w:left="360" w:right="-360" w:hanging="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imobil cu destinație </w:t>
      </w:r>
      <w:r>
        <w:rPr>
          <w:rFonts w:asciiTheme="minorHAnsi" w:hAnsiTheme="minorHAnsi"/>
          <w:lang w:val="ro-RO"/>
        </w:rPr>
        <w:t>locativă</w:t>
      </w:r>
    </w:p>
    <w:p w:rsidR="00257679" w:rsidRPr="00171B33" w:rsidRDefault="00257679" w:rsidP="00257679">
      <w:pPr>
        <w:ind w:left="360" w:right="-513" w:hanging="360"/>
        <w:jc w:val="both"/>
        <w:rPr>
          <w:rFonts w:asciiTheme="minorHAnsi" w:hAnsiTheme="minorHAnsi"/>
          <w:lang w:val="ro-RO"/>
        </w:rPr>
      </w:pPr>
      <w:r w:rsidRPr="00171B33">
        <w:rPr>
          <w:rFonts w:asciiTheme="minorHAnsi" w:hAnsiTheme="minorHAnsi"/>
          <w:b/>
          <w:lang w:val="ro-RO"/>
        </w:rPr>
        <w:t>Regim de protecție</w:t>
      </w:r>
      <w:r>
        <w:rPr>
          <w:rFonts w:asciiTheme="minorHAnsi" w:hAnsiTheme="minorHAnsi"/>
          <w:lang w:val="ro-RO"/>
        </w:rPr>
        <w:t xml:space="preserve">: </w:t>
      </w:r>
      <w:r w:rsidRPr="00171B33">
        <w:rPr>
          <w:rFonts w:asciiTheme="minorHAnsi" w:hAnsiTheme="minorHAnsi"/>
          <w:lang w:val="ro-RO"/>
        </w:rPr>
        <w:t xml:space="preserve">– parte componentă a Nucleului Istoric al Chișinăului (nr.308 în Registrul monumentelor RM ocrotite de stat). </w:t>
      </w:r>
    </w:p>
    <w:p w:rsidR="00257679" w:rsidRPr="00D81E59" w:rsidRDefault="00257679" w:rsidP="00257679">
      <w:pPr>
        <w:ind w:left="360" w:right="-513" w:hanging="360"/>
        <w:jc w:val="both"/>
        <w:rPr>
          <w:rFonts w:asciiTheme="minorHAnsi" w:hAnsiTheme="minorHAnsi"/>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Pr>
          <w:rFonts w:asciiTheme="minorHAnsi" w:hAnsiTheme="minorHAnsi"/>
          <w:lang w:val="ro-RO"/>
        </w:rPr>
        <w:t>-</w:t>
      </w:r>
      <w:r w:rsidRPr="00151264">
        <w:rPr>
          <w:rFonts w:asciiTheme="minorHAnsi" w:hAnsiTheme="minorHAnsi"/>
          <w:b/>
          <w:lang w:val="ro-RO"/>
        </w:rPr>
        <w:t xml:space="preserve"> </w:t>
      </w:r>
    </w:p>
    <w:p w:rsidR="00257679" w:rsidRPr="00171B33" w:rsidRDefault="00257679" w:rsidP="00257679">
      <w:pPr>
        <w:ind w:left="360" w:right="-513" w:hanging="360"/>
        <w:jc w:val="both"/>
        <w:rPr>
          <w:rFonts w:asciiTheme="minorHAnsi" w:hAnsiTheme="minorHAnsi"/>
          <w:lang w:val="ro-RO"/>
        </w:rPr>
      </w:pPr>
      <w:r w:rsidRPr="00171B33">
        <w:rPr>
          <w:rFonts w:asciiTheme="minorHAnsi" w:hAnsiTheme="minorHAnsi"/>
          <w:b/>
          <w:lang w:val="ro-RO"/>
        </w:rPr>
        <w:t>Proiectant:</w:t>
      </w:r>
      <w:r>
        <w:rPr>
          <w:rFonts w:asciiTheme="minorHAnsi" w:hAnsiTheme="minorHAnsi"/>
          <w:lang w:val="ro-RO"/>
        </w:rPr>
        <w:t xml:space="preserve"> </w:t>
      </w:r>
      <w:r w:rsidR="005F52BB">
        <w:rPr>
          <w:rFonts w:asciiTheme="minorHAnsi" w:hAnsiTheme="minorHAnsi"/>
          <w:lang w:val="ro-RO"/>
        </w:rPr>
        <w:t xml:space="preserve">FPC </w:t>
      </w:r>
      <w:r w:rsidRPr="00171B33">
        <w:rPr>
          <w:rFonts w:asciiTheme="minorHAnsi" w:hAnsiTheme="minorHAnsi"/>
          <w:lang w:val="ro-RO"/>
        </w:rPr>
        <w:t>”</w:t>
      </w:r>
      <w:r w:rsidR="005F52BB">
        <w:rPr>
          <w:rFonts w:asciiTheme="minorHAnsi" w:hAnsiTheme="minorHAnsi"/>
          <w:lang w:val="ro-RO"/>
        </w:rPr>
        <w:t>Modulprof</w:t>
      </w:r>
      <w:r w:rsidRPr="00171B33">
        <w:rPr>
          <w:rFonts w:asciiTheme="minorHAnsi" w:hAnsiTheme="minorHAnsi"/>
          <w:lang w:val="ro-RO"/>
        </w:rPr>
        <w:t>”</w:t>
      </w:r>
      <w:r>
        <w:rPr>
          <w:rFonts w:asciiTheme="minorHAnsi" w:hAnsiTheme="minorHAnsi"/>
          <w:lang w:val="ro-RO"/>
        </w:rPr>
        <w:t xml:space="preserve"> </w:t>
      </w:r>
      <w:r w:rsidRPr="00171B33">
        <w:rPr>
          <w:rFonts w:asciiTheme="minorHAnsi" w:hAnsiTheme="minorHAnsi"/>
          <w:lang w:val="ro-RO"/>
        </w:rPr>
        <w:t>S.R.L.</w:t>
      </w:r>
      <w:r>
        <w:rPr>
          <w:rFonts w:asciiTheme="minorHAnsi" w:hAnsiTheme="minorHAnsi"/>
          <w:lang w:val="ro-RO"/>
        </w:rPr>
        <w:t xml:space="preserve">, </w:t>
      </w:r>
      <w:r w:rsidRPr="00171B33">
        <w:rPr>
          <w:rFonts w:asciiTheme="minorHAnsi" w:hAnsiTheme="minorHAnsi"/>
          <w:lang w:val="ro-RO"/>
        </w:rPr>
        <w:t>arh.șef proiect</w:t>
      </w:r>
      <w:r>
        <w:rPr>
          <w:rFonts w:asciiTheme="minorHAnsi" w:hAnsiTheme="minorHAnsi"/>
          <w:lang w:val="ro-RO"/>
        </w:rPr>
        <w:t xml:space="preserve"> </w:t>
      </w:r>
      <w:r w:rsidR="005F52BB">
        <w:rPr>
          <w:rFonts w:asciiTheme="minorHAnsi" w:hAnsiTheme="minorHAnsi"/>
          <w:lang w:val="ro-RO"/>
        </w:rPr>
        <w:t>Anatol Spasov</w:t>
      </w:r>
    </w:p>
    <w:p w:rsidR="00257679" w:rsidRPr="00171B33" w:rsidRDefault="00257679" w:rsidP="00257679">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sidR="005F52BB">
        <w:rPr>
          <w:rFonts w:asciiTheme="minorHAnsi" w:hAnsiTheme="minorHAnsi"/>
          <w:lang w:val="ro-RO"/>
        </w:rPr>
        <w:t>Svetlana Timuș</w:t>
      </w:r>
    </w:p>
    <w:p w:rsidR="00257679" w:rsidRPr="00B85C55" w:rsidRDefault="003D6FE0" w:rsidP="003D6FE0">
      <w:pPr>
        <w:ind w:right="-513"/>
        <w:jc w:val="both"/>
        <w:rPr>
          <w:rFonts w:ascii="Calibri" w:hAnsi="Calibri"/>
          <w:i/>
          <w:lang w:val="ro-RO"/>
        </w:rPr>
      </w:pPr>
      <w:r w:rsidRPr="003D6FE0">
        <w:rPr>
          <w:rFonts w:ascii="Calibri" w:hAnsi="Calibri"/>
          <w:b/>
          <w:lang w:val="ro-RO"/>
        </w:rPr>
        <w:t>D</w:t>
      </w:r>
      <w:r w:rsidR="00257679" w:rsidRPr="003D6FE0">
        <w:rPr>
          <w:rFonts w:ascii="Calibri" w:hAnsi="Calibri"/>
          <w:b/>
          <w:lang w:val="ro-RO"/>
        </w:rPr>
        <w:t>ecizie</w:t>
      </w:r>
      <w:r w:rsidR="00257679" w:rsidRPr="00BE7D90">
        <w:rPr>
          <w:rFonts w:ascii="Calibri" w:hAnsi="Calibri"/>
          <w:lang w:val="ro-RO"/>
        </w:rPr>
        <w:t xml:space="preserve">:  </w:t>
      </w:r>
      <w:r w:rsidR="00257679" w:rsidRPr="00B85C55">
        <w:rPr>
          <w:rFonts w:ascii="Calibri" w:hAnsi="Calibri"/>
          <w:b/>
          <w:i/>
          <w:lang w:val="ro-RO"/>
        </w:rPr>
        <w:t xml:space="preserve">Se </w:t>
      </w:r>
      <w:r w:rsidR="00247732" w:rsidRPr="00B85C55">
        <w:rPr>
          <w:rFonts w:ascii="Calibri" w:hAnsi="Calibri"/>
          <w:b/>
          <w:i/>
          <w:lang w:val="ro-RO"/>
        </w:rPr>
        <w:t>returnează S</w:t>
      </w:r>
      <w:r w:rsidR="00B85C55">
        <w:rPr>
          <w:rFonts w:ascii="Calibri" w:hAnsi="Calibri"/>
          <w:b/>
          <w:i/>
          <w:lang w:val="ro-RO"/>
        </w:rPr>
        <w:t>chiţa de proiect</w:t>
      </w:r>
      <w:r w:rsidR="00247732" w:rsidRPr="00B85C55">
        <w:rPr>
          <w:rFonts w:ascii="Calibri" w:hAnsi="Calibri"/>
          <w:b/>
          <w:i/>
          <w:lang w:val="ro-RO"/>
        </w:rPr>
        <w:t xml:space="preserve"> pentru completarea dosarului.</w:t>
      </w:r>
    </w:p>
    <w:p w:rsidR="00015DFB" w:rsidRPr="003D6FE0" w:rsidRDefault="003D6FE0" w:rsidP="003D6FE0">
      <w:pPr>
        <w:ind w:left="360" w:right="-360" w:hanging="360"/>
        <w:jc w:val="both"/>
        <w:rPr>
          <w:rFonts w:asciiTheme="minorHAnsi" w:hAnsiTheme="minorHAnsi"/>
          <w:lang w:val="ro-RO"/>
        </w:rPr>
      </w:pPr>
      <w:r>
        <w:rPr>
          <w:rFonts w:asciiTheme="minorHAnsi" w:hAnsiTheme="minorHAnsi"/>
          <w:lang w:val="ro-RO"/>
        </w:rPr>
        <w:t>-------------------------------------------------------------------------------------------------------------------------------</w:t>
      </w:r>
    </w:p>
    <w:p w:rsidR="00782321" w:rsidRPr="003D6FE0" w:rsidRDefault="00782321" w:rsidP="00782321">
      <w:pPr>
        <w:ind w:left="360" w:right="-360" w:hanging="360"/>
        <w:jc w:val="both"/>
        <w:rPr>
          <w:rFonts w:asciiTheme="minorHAnsi" w:hAnsiTheme="minorHAnsi"/>
          <w:sz w:val="22"/>
          <w:szCs w:val="22"/>
          <w:lang w:val="ro-RO"/>
        </w:rPr>
      </w:pPr>
      <w:r w:rsidRPr="003D6FE0">
        <w:rPr>
          <w:rFonts w:asciiTheme="minorHAnsi" w:hAnsiTheme="minorHAnsi"/>
          <w:b/>
          <w:lang w:val="ro-RO"/>
        </w:rPr>
        <w:t xml:space="preserve">Subiectul </w:t>
      </w:r>
      <w:r w:rsidR="003055DB" w:rsidRPr="003D6FE0">
        <w:rPr>
          <w:rFonts w:asciiTheme="minorHAnsi" w:hAnsiTheme="minorHAnsi"/>
          <w:b/>
          <w:lang w:val="ro-RO"/>
        </w:rPr>
        <w:t>15</w:t>
      </w:r>
      <w:r w:rsidRPr="003D6FE0">
        <w:rPr>
          <w:rFonts w:asciiTheme="minorHAnsi" w:hAnsiTheme="minorHAnsi"/>
          <w:b/>
          <w:lang w:val="ro-RO"/>
        </w:rPr>
        <w:t xml:space="preserve"> </w:t>
      </w:r>
    </w:p>
    <w:p w:rsidR="00782321" w:rsidRPr="00257679" w:rsidRDefault="00782321" w:rsidP="00782321">
      <w:pPr>
        <w:ind w:left="360" w:right="-513" w:hanging="360"/>
        <w:jc w:val="both"/>
        <w:rPr>
          <w:rFonts w:asciiTheme="minorHAnsi" w:hAnsiTheme="minorHAnsi"/>
          <w:lang w:val="ro-RO"/>
        </w:rPr>
      </w:pPr>
      <w:r>
        <w:rPr>
          <w:rFonts w:asciiTheme="minorHAnsi" w:hAnsiTheme="minorHAnsi"/>
          <w:b/>
          <w:lang w:val="ro-RO"/>
        </w:rPr>
        <w:t xml:space="preserve">(SP) </w:t>
      </w:r>
      <w:r w:rsidR="00D22779" w:rsidRPr="00387FD6">
        <w:rPr>
          <w:rFonts w:asciiTheme="minorHAnsi" w:hAnsiTheme="minorHAnsi"/>
          <w:lang w:val="ro-RO"/>
        </w:rPr>
        <w:t>Studiu</w:t>
      </w:r>
      <w:r w:rsidR="00D22779">
        <w:rPr>
          <w:rFonts w:asciiTheme="minorHAnsi" w:hAnsiTheme="minorHAnsi"/>
          <w:b/>
          <w:lang w:val="ro-RO"/>
        </w:rPr>
        <w:t xml:space="preserve"> </w:t>
      </w:r>
      <w:r w:rsidR="00D22779">
        <w:rPr>
          <w:rFonts w:asciiTheme="minorHAnsi" w:hAnsiTheme="minorHAnsi"/>
          <w:lang w:val="ro-RO"/>
        </w:rPr>
        <w:t xml:space="preserve">de prefezabilitate privind edificarea blocului locativ cu regim de înălțime S+P+7E </w:t>
      </w:r>
      <w:r w:rsidR="00D30643">
        <w:rPr>
          <w:rFonts w:asciiTheme="minorHAnsi" w:hAnsiTheme="minorHAnsi"/>
          <w:lang w:val="ro-RO"/>
        </w:rPr>
        <w:t>din contul demolării imobilului existent</w:t>
      </w:r>
      <w:r w:rsidR="00D22779">
        <w:rPr>
          <w:rFonts w:asciiTheme="minorHAnsi" w:hAnsiTheme="minorHAnsi"/>
          <w:lang w:val="ro-RO"/>
        </w:rPr>
        <w:t xml:space="preserve"> (P+2E), </w:t>
      </w:r>
      <w:r w:rsidR="00D30643" w:rsidRPr="003D6FE0">
        <w:rPr>
          <w:rFonts w:asciiTheme="minorHAnsi" w:hAnsiTheme="minorHAnsi"/>
          <w:lang w:val="ro-RO"/>
        </w:rPr>
        <w:t>str.</w:t>
      </w:r>
      <w:r w:rsidR="00D30643">
        <w:rPr>
          <w:rFonts w:asciiTheme="minorHAnsi" w:hAnsiTheme="minorHAnsi"/>
          <w:b/>
          <w:lang w:val="ro-RO"/>
        </w:rPr>
        <w:t xml:space="preserve"> 31 August 1989 </w:t>
      </w:r>
      <w:r w:rsidR="00D30643" w:rsidRPr="00D30643">
        <w:rPr>
          <w:rFonts w:asciiTheme="minorHAnsi" w:hAnsiTheme="minorHAnsi"/>
          <w:lang w:val="ro-RO"/>
        </w:rPr>
        <w:t>(colț cu str. Bulgară)</w:t>
      </w:r>
      <w:r w:rsidR="00D30643">
        <w:rPr>
          <w:rFonts w:asciiTheme="minorHAnsi" w:hAnsiTheme="minorHAnsi"/>
          <w:lang w:val="ro-RO"/>
        </w:rPr>
        <w:t>,</w:t>
      </w:r>
      <w:r w:rsidR="00D22779">
        <w:rPr>
          <w:rFonts w:asciiTheme="minorHAnsi" w:hAnsiTheme="minorHAnsi"/>
          <w:b/>
          <w:lang w:val="ro-RO"/>
        </w:rPr>
        <w:t xml:space="preserve"> </w:t>
      </w:r>
      <w:r w:rsidR="00D22779">
        <w:rPr>
          <w:rFonts w:asciiTheme="minorHAnsi" w:hAnsiTheme="minorHAnsi"/>
          <w:lang w:val="ro-RO"/>
        </w:rPr>
        <w:t xml:space="preserve">mun. Chișinău. </w:t>
      </w:r>
    </w:p>
    <w:p w:rsidR="00782321" w:rsidRPr="00171B33" w:rsidRDefault="00782321" w:rsidP="00782321">
      <w:pPr>
        <w:ind w:left="360" w:right="-360" w:hanging="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imobil cu destinație </w:t>
      </w:r>
      <w:r w:rsidR="00D22779">
        <w:rPr>
          <w:rFonts w:asciiTheme="minorHAnsi" w:hAnsiTheme="minorHAnsi"/>
          <w:lang w:val="ro-RO"/>
        </w:rPr>
        <w:t>ne</w:t>
      </w:r>
      <w:r>
        <w:rPr>
          <w:rFonts w:asciiTheme="minorHAnsi" w:hAnsiTheme="minorHAnsi"/>
          <w:lang w:val="ro-RO"/>
        </w:rPr>
        <w:t>locativă</w:t>
      </w:r>
      <w:r w:rsidR="00D22779">
        <w:rPr>
          <w:rFonts w:asciiTheme="minorHAnsi" w:hAnsiTheme="minorHAnsi"/>
          <w:lang w:val="ro-RO"/>
        </w:rPr>
        <w:t xml:space="preserve"> P+2E.</w:t>
      </w:r>
    </w:p>
    <w:p w:rsidR="00782321" w:rsidRPr="00171B33" w:rsidRDefault="00782321" w:rsidP="00782321">
      <w:pPr>
        <w:ind w:left="360" w:right="-513" w:hanging="360"/>
        <w:jc w:val="both"/>
        <w:rPr>
          <w:rFonts w:asciiTheme="minorHAnsi" w:hAnsiTheme="minorHAnsi"/>
          <w:lang w:val="ro-RO"/>
        </w:rPr>
      </w:pPr>
      <w:r w:rsidRPr="00171B33">
        <w:rPr>
          <w:rFonts w:asciiTheme="minorHAnsi" w:hAnsiTheme="minorHAnsi"/>
          <w:b/>
          <w:lang w:val="ro-RO"/>
        </w:rPr>
        <w:t>Regim de protecție</w:t>
      </w:r>
      <w:r>
        <w:rPr>
          <w:rFonts w:asciiTheme="minorHAnsi" w:hAnsiTheme="minorHAnsi"/>
          <w:lang w:val="ro-RO"/>
        </w:rPr>
        <w:t xml:space="preserve">: </w:t>
      </w:r>
      <w:r w:rsidRPr="00171B33">
        <w:rPr>
          <w:rFonts w:asciiTheme="minorHAnsi" w:hAnsiTheme="minorHAnsi"/>
          <w:lang w:val="ro-RO"/>
        </w:rPr>
        <w:t xml:space="preserve">– parte componentă a Nucleului Istoric al Chișinăului (nr.308 în Registrul monumentelor RM ocrotite de stat). </w:t>
      </w:r>
    </w:p>
    <w:p w:rsidR="00782321" w:rsidRPr="00D81E59" w:rsidRDefault="00782321" w:rsidP="00782321">
      <w:pPr>
        <w:ind w:left="360" w:right="-513" w:hanging="360"/>
        <w:jc w:val="both"/>
        <w:rPr>
          <w:rFonts w:asciiTheme="minorHAnsi" w:hAnsiTheme="minorHAnsi"/>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Pr>
          <w:rFonts w:asciiTheme="minorHAnsi" w:hAnsiTheme="minorHAnsi"/>
          <w:lang w:val="ro-RO"/>
        </w:rPr>
        <w:t>-</w:t>
      </w:r>
      <w:r w:rsidRPr="00151264">
        <w:rPr>
          <w:rFonts w:asciiTheme="minorHAnsi" w:hAnsiTheme="minorHAnsi"/>
          <w:b/>
          <w:lang w:val="ro-RO"/>
        </w:rPr>
        <w:t xml:space="preserve"> </w:t>
      </w:r>
    </w:p>
    <w:p w:rsidR="00782321" w:rsidRPr="00171B33" w:rsidRDefault="00782321" w:rsidP="00782321">
      <w:pPr>
        <w:ind w:left="360" w:right="-513" w:hanging="360"/>
        <w:jc w:val="both"/>
        <w:rPr>
          <w:rFonts w:asciiTheme="minorHAnsi" w:hAnsiTheme="minorHAnsi"/>
          <w:lang w:val="ro-RO"/>
        </w:rPr>
      </w:pPr>
      <w:r w:rsidRPr="00171B33">
        <w:rPr>
          <w:rFonts w:asciiTheme="minorHAnsi" w:hAnsiTheme="minorHAnsi"/>
          <w:b/>
          <w:lang w:val="ro-RO"/>
        </w:rPr>
        <w:t>Proiectant:</w:t>
      </w:r>
      <w:r>
        <w:rPr>
          <w:rFonts w:asciiTheme="minorHAnsi" w:hAnsiTheme="minorHAnsi"/>
          <w:lang w:val="ro-RO"/>
        </w:rPr>
        <w:t xml:space="preserve"> </w:t>
      </w:r>
      <w:r w:rsidR="00D22779">
        <w:rPr>
          <w:rFonts w:asciiTheme="minorHAnsi" w:hAnsiTheme="minorHAnsi"/>
          <w:lang w:val="ro-RO"/>
        </w:rPr>
        <w:t>S</w:t>
      </w:r>
      <w:r>
        <w:rPr>
          <w:rFonts w:asciiTheme="minorHAnsi" w:hAnsiTheme="minorHAnsi"/>
          <w:lang w:val="ro-RO"/>
        </w:rPr>
        <w:t xml:space="preserve">C </w:t>
      </w:r>
      <w:r w:rsidRPr="00171B33">
        <w:rPr>
          <w:rFonts w:asciiTheme="minorHAnsi" w:hAnsiTheme="minorHAnsi"/>
          <w:lang w:val="ro-RO"/>
        </w:rPr>
        <w:t>”</w:t>
      </w:r>
      <w:r w:rsidR="00D22779">
        <w:rPr>
          <w:rFonts w:asciiTheme="minorHAnsi" w:hAnsiTheme="minorHAnsi"/>
          <w:lang w:val="ro-RO"/>
        </w:rPr>
        <w:t>IMOPROIECT</w:t>
      </w:r>
      <w:r w:rsidRPr="00171B33">
        <w:rPr>
          <w:rFonts w:asciiTheme="minorHAnsi" w:hAnsiTheme="minorHAnsi"/>
          <w:lang w:val="ro-RO"/>
        </w:rPr>
        <w:t>”</w:t>
      </w:r>
      <w:r>
        <w:rPr>
          <w:rFonts w:asciiTheme="minorHAnsi" w:hAnsiTheme="minorHAnsi"/>
          <w:lang w:val="ro-RO"/>
        </w:rPr>
        <w:t xml:space="preserve"> </w:t>
      </w:r>
      <w:r w:rsidRPr="00171B33">
        <w:rPr>
          <w:rFonts w:asciiTheme="minorHAnsi" w:hAnsiTheme="minorHAnsi"/>
          <w:lang w:val="ro-RO"/>
        </w:rPr>
        <w:t>S.R.L.</w:t>
      </w:r>
      <w:r>
        <w:rPr>
          <w:rFonts w:asciiTheme="minorHAnsi" w:hAnsiTheme="minorHAnsi"/>
          <w:lang w:val="ro-RO"/>
        </w:rPr>
        <w:t xml:space="preserve">, </w:t>
      </w:r>
      <w:r w:rsidRPr="00171B33">
        <w:rPr>
          <w:rFonts w:asciiTheme="minorHAnsi" w:hAnsiTheme="minorHAnsi"/>
          <w:lang w:val="ro-RO"/>
        </w:rPr>
        <w:t>arh.șef proiect</w:t>
      </w:r>
      <w:r>
        <w:rPr>
          <w:rFonts w:asciiTheme="minorHAnsi" w:hAnsiTheme="minorHAnsi"/>
          <w:lang w:val="ro-RO"/>
        </w:rPr>
        <w:t xml:space="preserve"> </w:t>
      </w:r>
      <w:r w:rsidR="00D22779" w:rsidRPr="00D22779">
        <w:rPr>
          <w:rFonts w:asciiTheme="minorHAnsi" w:hAnsiTheme="minorHAnsi"/>
          <w:lang w:val="ro-RO"/>
        </w:rPr>
        <w:t>Damaschin Igor</w:t>
      </w:r>
    </w:p>
    <w:p w:rsidR="00782321" w:rsidRPr="00171B33" w:rsidRDefault="00782321" w:rsidP="00782321">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sidR="00D22779">
        <w:rPr>
          <w:rFonts w:asciiTheme="minorHAnsi" w:hAnsiTheme="minorHAnsi"/>
          <w:lang w:val="ro-RO"/>
        </w:rPr>
        <w:t>”COSMOCADOU” S.R.L.</w:t>
      </w:r>
    </w:p>
    <w:p w:rsidR="00782321" w:rsidRPr="00B85C55" w:rsidRDefault="003D6FE0" w:rsidP="003D6FE0">
      <w:pPr>
        <w:ind w:left="360" w:right="-513" w:hanging="360"/>
        <w:jc w:val="both"/>
        <w:rPr>
          <w:rFonts w:ascii="Calibri" w:hAnsi="Calibri"/>
          <w:i/>
          <w:lang w:val="ro-RO"/>
        </w:rPr>
      </w:pPr>
      <w:r w:rsidRPr="003D6FE0">
        <w:rPr>
          <w:rFonts w:ascii="Calibri" w:hAnsi="Calibri"/>
          <w:b/>
          <w:lang w:val="ro-RO"/>
        </w:rPr>
        <w:t>D</w:t>
      </w:r>
      <w:r w:rsidR="00782321" w:rsidRPr="003D6FE0">
        <w:rPr>
          <w:rFonts w:ascii="Calibri" w:hAnsi="Calibri"/>
          <w:b/>
          <w:lang w:val="ro-RO"/>
        </w:rPr>
        <w:t>ecizie</w:t>
      </w:r>
      <w:r w:rsidR="00782321" w:rsidRPr="00BE7D90">
        <w:rPr>
          <w:rFonts w:ascii="Calibri" w:hAnsi="Calibri"/>
          <w:lang w:val="ro-RO"/>
        </w:rPr>
        <w:t xml:space="preserve">:  </w:t>
      </w:r>
      <w:r w:rsidR="00782321" w:rsidRPr="00B85C55">
        <w:rPr>
          <w:rFonts w:ascii="Calibri" w:hAnsi="Calibri"/>
          <w:b/>
          <w:i/>
          <w:lang w:val="ro-RO"/>
        </w:rPr>
        <w:t xml:space="preserve">Se </w:t>
      </w:r>
      <w:r w:rsidR="00113BDA" w:rsidRPr="00B85C55">
        <w:rPr>
          <w:rFonts w:ascii="Calibri" w:hAnsi="Calibri"/>
          <w:b/>
          <w:i/>
          <w:lang w:val="ro-RO"/>
        </w:rPr>
        <w:t>returnează S</w:t>
      </w:r>
      <w:r w:rsidR="00B85C55">
        <w:rPr>
          <w:rFonts w:ascii="Calibri" w:hAnsi="Calibri"/>
          <w:b/>
          <w:i/>
          <w:lang w:val="ro-RO"/>
        </w:rPr>
        <w:t xml:space="preserve">chiţa de proiect </w:t>
      </w:r>
      <w:r w:rsidR="00113BDA" w:rsidRPr="00B85C55">
        <w:rPr>
          <w:rFonts w:ascii="Calibri" w:hAnsi="Calibri"/>
          <w:b/>
          <w:i/>
          <w:lang w:val="ro-RO"/>
        </w:rPr>
        <w:t>ca fiind neconformă statutului protejat al Nucleului Istoric. Autorul va prezenta o S</w:t>
      </w:r>
      <w:r w:rsidR="00B85C55">
        <w:rPr>
          <w:rFonts w:ascii="Calibri" w:hAnsi="Calibri"/>
          <w:b/>
          <w:i/>
          <w:lang w:val="ro-RO"/>
        </w:rPr>
        <w:t>chiţă de proiect</w:t>
      </w:r>
      <w:r w:rsidR="00113BDA" w:rsidRPr="00B85C55">
        <w:rPr>
          <w:rFonts w:ascii="Calibri" w:hAnsi="Calibri"/>
          <w:b/>
          <w:i/>
          <w:lang w:val="ro-RO"/>
        </w:rPr>
        <w:t xml:space="preserve"> care va păstra fațadele dinspre străzi ale clădirii existente și va utiliza regimul maxim de înălțime P+4E+M. </w:t>
      </w:r>
    </w:p>
    <w:p w:rsidR="001A546B" w:rsidRPr="003D6FE0" w:rsidRDefault="003D6FE0" w:rsidP="001A546B">
      <w:pPr>
        <w:ind w:left="360" w:right="-360" w:hanging="360"/>
        <w:jc w:val="both"/>
        <w:rPr>
          <w:rFonts w:asciiTheme="minorHAnsi" w:hAnsiTheme="minorHAnsi"/>
          <w:sz w:val="22"/>
          <w:szCs w:val="22"/>
          <w:lang w:val="ro-RO"/>
        </w:rPr>
      </w:pPr>
      <w:r w:rsidRPr="003D6FE0">
        <w:rPr>
          <w:rFonts w:asciiTheme="minorHAnsi" w:hAnsiTheme="minorHAnsi"/>
          <w:lang w:val="ro-RO"/>
        </w:rPr>
        <w:t>----------------------------------------------------------------------------------------------------------------------------</w:t>
      </w:r>
      <w:r w:rsidR="001A546B" w:rsidRPr="003D6FE0">
        <w:rPr>
          <w:rFonts w:asciiTheme="minorHAnsi" w:hAnsiTheme="minorHAnsi"/>
          <w:b/>
          <w:lang w:val="ro-RO"/>
        </w:rPr>
        <w:t xml:space="preserve">Subiectul </w:t>
      </w:r>
      <w:r w:rsidR="003055DB" w:rsidRPr="003D6FE0">
        <w:rPr>
          <w:rFonts w:asciiTheme="minorHAnsi" w:hAnsiTheme="minorHAnsi"/>
          <w:b/>
          <w:lang w:val="ro-RO"/>
        </w:rPr>
        <w:t>16</w:t>
      </w:r>
      <w:r w:rsidR="001A546B" w:rsidRPr="003D6FE0">
        <w:rPr>
          <w:rFonts w:asciiTheme="minorHAnsi" w:hAnsiTheme="minorHAnsi"/>
          <w:b/>
          <w:lang w:val="ro-RO"/>
        </w:rPr>
        <w:t xml:space="preserve">  </w:t>
      </w:r>
    </w:p>
    <w:p w:rsidR="001A546B" w:rsidRPr="00ED7438" w:rsidRDefault="001A546B" w:rsidP="00ED7438">
      <w:pPr>
        <w:ind w:left="450" w:right="-563" w:hanging="450"/>
        <w:jc w:val="both"/>
        <w:rPr>
          <w:rFonts w:asciiTheme="minorHAnsi" w:hAnsiTheme="minorHAnsi"/>
          <w:i/>
          <w:lang w:val="ro-RO"/>
        </w:rPr>
      </w:pPr>
      <w:r>
        <w:rPr>
          <w:rFonts w:asciiTheme="minorHAnsi" w:hAnsiTheme="minorHAnsi"/>
          <w:b/>
          <w:lang w:val="ro-RO"/>
        </w:rPr>
        <w:t xml:space="preserve">(SP) </w:t>
      </w:r>
      <w:r w:rsidR="00ED7438">
        <w:rPr>
          <w:rFonts w:asciiTheme="minorHAnsi" w:hAnsiTheme="minorHAnsi"/>
          <w:lang w:val="ro-RO"/>
        </w:rPr>
        <w:t xml:space="preserve">Reconstrucție cu anexă pentru amplasarea Centrului medical de reabilitare a sistemului locomotor, </w:t>
      </w:r>
      <w:r w:rsidR="00ED7438" w:rsidRPr="003D6FE0">
        <w:rPr>
          <w:rFonts w:asciiTheme="minorHAnsi" w:hAnsiTheme="minorHAnsi"/>
          <w:lang w:val="ro-RO"/>
        </w:rPr>
        <w:t>str.</w:t>
      </w:r>
      <w:r w:rsidR="00ED7438">
        <w:rPr>
          <w:rFonts w:asciiTheme="minorHAnsi" w:hAnsiTheme="minorHAnsi"/>
          <w:b/>
          <w:lang w:val="ro-RO"/>
        </w:rPr>
        <w:t xml:space="preserve"> Columna </w:t>
      </w:r>
      <w:r w:rsidR="00ED7438" w:rsidRPr="003D6FE0">
        <w:rPr>
          <w:rFonts w:asciiTheme="minorHAnsi" w:hAnsiTheme="minorHAnsi"/>
          <w:lang w:val="ro-RO"/>
        </w:rPr>
        <w:t>nr.</w:t>
      </w:r>
      <w:r w:rsidR="00ED7438">
        <w:rPr>
          <w:rFonts w:asciiTheme="minorHAnsi" w:hAnsiTheme="minorHAnsi"/>
          <w:b/>
          <w:lang w:val="ro-RO"/>
        </w:rPr>
        <w:t xml:space="preserve"> 47</w:t>
      </w:r>
      <w:r w:rsidR="00ED7438">
        <w:rPr>
          <w:rFonts w:asciiTheme="minorHAnsi" w:hAnsiTheme="minorHAnsi"/>
          <w:lang w:val="ro-RO"/>
        </w:rPr>
        <w:t xml:space="preserve">, mun. Chișinău. </w:t>
      </w:r>
    </w:p>
    <w:p w:rsidR="001A546B" w:rsidRPr="00171B33" w:rsidRDefault="001A546B" w:rsidP="001A546B">
      <w:pPr>
        <w:ind w:left="360" w:right="-360" w:hanging="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sidR="00ED7438">
        <w:rPr>
          <w:rFonts w:asciiTheme="minorHAnsi" w:hAnsiTheme="minorHAnsi"/>
          <w:lang w:val="ro-RO"/>
        </w:rPr>
        <w:t xml:space="preserve">teren și </w:t>
      </w:r>
      <w:r w:rsidRPr="00171B33">
        <w:rPr>
          <w:rFonts w:asciiTheme="minorHAnsi" w:hAnsiTheme="minorHAnsi"/>
          <w:lang w:val="ro-RO"/>
        </w:rPr>
        <w:t xml:space="preserve">imobil cu destinație </w:t>
      </w:r>
      <w:r w:rsidR="00ED7438">
        <w:rPr>
          <w:rFonts w:asciiTheme="minorHAnsi" w:hAnsiTheme="minorHAnsi"/>
          <w:lang w:val="ro-RO"/>
        </w:rPr>
        <w:t>ne</w:t>
      </w:r>
      <w:r>
        <w:rPr>
          <w:rFonts w:asciiTheme="minorHAnsi" w:hAnsiTheme="minorHAnsi"/>
          <w:lang w:val="ro-RO"/>
        </w:rPr>
        <w:t>locativă</w:t>
      </w:r>
    </w:p>
    <w:p w:rsidR="001A546B" w:rsidRPr="00171B33" w:rsidRDefault="001A546B" w:rsidP="001A546B">
      <w:pPr>
        <w:ind w:left="360" w:right="-513" w:hanging="360"/>
        <w:jc w:val="both"/>
        <w:rPr>
          <w:rFonts w:asciiTheme="minorHAnsi" w:hAnsiTheme="minorHAnsi"/>
          <w:lang w:val="ro-RO"/>
        </w:rPr>
      </w:pPr>
      <w:r w:rsidRPr="00171B33">
        <w:rPr>
          <w:rFonts w:asciiTheme="minorHAnsi" w:hAnsiTheme="minorHAnsi"/>
          <w:b/>
          <w:lang w:val="ro-RO"/>
        </w:rPr>
        <w:lastRenderedPageBreak/>
        <w:t>Regim de protecție</w:t>
      </w:r>
      <w:r>
        <w:rPr>
          <w:rFonts w:asciiTheme="minorHAnsi" w:hAnsiTheme="minorHAnsi"/>
          <w:lang w:val="ro-RO"/>
        </w:rPr>
        <w:t xml:space="preserve">: </w:t>
      </w:r>
      <w:r w:rsidR="00ED7438">
        <w:rPr>
          <w:rFonts w:asciiTheme="minorHAnsi" w:hAnsiTheme="minorHAnsi"/>
          <w:lang w:val="ro-RO"/>
        </w:rPr>
        <w:t xml:space="preserve">1 </w:t>
      </w:r>
      <w:r w:rsidRPr="00171B33">
        <w:rPr>
          <w:rFonts w:asciiTheme="minorHAnsi" w:hAnsiTheme="minorHAnsi"/>
          <w:lang w:val="ro-RO"/>
        </w:rPr>
        <w:t>– parte componentă a Nucleului Istoric al Chișinăului (nr.308 în Registrul mon</w:t>
      </w:r>
      <w:r w:rsidR="00ED7438">
        <w:rPr>
          <w:rFonts w:asciiTheme="minorHAnsi" w:hAnsiTheme="minorHAnsi"/>
          <w:lang w:val="ro-RO"/>
        </w:rPr>
        <w:t>umentelor RM ocrotite de stat), 2</w:t>
      </w:r>
      <w:r w:rsidR="00073A0B">
        <w:rPr>
          <w:rFonts w:asciiTheme="minorHAnsi" w:hAnsiTheme="minorHAnsi"/>
          <w:lang w:val="ro-RO"/>
        </w:rPr>
        <w:t xml:space="preserve"> </w:t>
      </w:r>
      <w:r w:rsidR="00ED7438">
        <w:rPr>
          <w:rFonts w:asciiTheme="minorHAnsi" w:hAnsiTheme="minorHAnsi"/>
          <w:lang w:val="ro-RO"/>
        </w:rPr>
        <w:t xml:space="preserve">- </w:t>
      </w:r>
      <w:r w:rsidR="00073A0B">
        <w:rPr>
          <w:rFonts w:asciiTheme="minorHAnsi" w:hAnsiTheme="minorHAnsi"/>
          <w:lang w:val="ro-RO"/>
        </w:rPr>
        <w:t xml:space="preserve">zonă de protecție a </w:t>
      </w:r>
      <w:r w:rsidR="00ED7438" w:rsidRPr="00F83C5F">
        <w:rPr>
          <w:rFonts w:asciiTheme="minorHAnsi" w:hAnsiTheme="minorHAnsi"/>
          <w:lang w:val="ro-RO"/>
        </w:rPr>
        <w:t>monument</w:t>
      </w:r>
      <w:r w:rsidR="00073A0B">
        <w:rPr>
          <w:rFonts w:asciiTheme="minorHAnsi" w:hAnsiTheme="minorHAnsi"/>
          <w:lang w:val="ro-RO"/>
        </w:rPr>
        <w:t>elor</w:t>
      </w:r>
      <w:r w:rsidR="00ED7438" w:rsidRPr="00F83C5F">
        <w:rPr>
          <w:rFonts w:asciiTheme="minorHAnsi" w:hAnsiTheme="minorHAnsi"/>
          <w:lang w:val="ro-RO"/>
        </w:rPr>
        <w:t xml:space="preserve"> de arhitectură </w:t>
      </w:r>
      <w:r w:rsidR="00ED7438" w:rsidRPr="000D7F51">
        <w:rPr>
          <w:rFonts w:asciiTheme="minorHAnsi" w:hAnsiTheme="minorHAnsi"/>
          <w:lang w:val="ro-RO"/>
        </w:rPr>
        <w:t xml:space="preserve">(nr. </w:t>
      </w:r>
      <w:r w:rsidR="00522131">
        <w:rPr>
          <w:rFonts w:asciiTheme="minorHAnsi" w:hAnsiTheme="minorHAnsi"/>
          <w:lang w:val="ro-RO"/>
        </w:rPr>
        <w:t xml:space="preserve">237 </w:t>
      </w:r>
      <w:r w:rsidR="00073A0B">
        <w:rPr>
          <w:rFonts w:asciiTheme="minorHAnsi" w:hAnsiTheme="minorHAnsi"/>
          <w:lang w:val="ro-RO"/>
        </w:rPr>
        <w:t xml:space="preserve">și 238 </w:t>
      </w:r>
      <w:r w:rsidR="00ED7438" w:rsidRPr="00F83C5F">
        <w:rPr>
          <w:rFonts w:asciiTheme="minorHAnsi" w:hAnsiTheme="minorHAnsi"/>
          <w:lang w:val="ro-RO"/>
        </w:rPr>
        <w:t>în Registrul monumentelor de importanță națională și municipală / Chișinău</w:t>
      </w:r>
      <w:r w:rsidR="00073A0B">
        <w:rPr>
          <w:rFonts w:asciiTheme="minorHAnsi" w:hAnsiTheme="minorHAnsi"/>
          <w:lang w:val="ro-RO"/>
        </w:rPr>
        <w:t>.</w:t>
      </w:r>
      <w:r w:rsidR="00ED7438" w:rsidRPr="00F83C5F">
        <w:rPr>
          <w:rFonts w:asciiTheme="minorHAnsi" w:hAnsiTheme="minorHAnsi"/>
          <w:lang w:val="ro-RO"/>
        </w:rPr>
        <w:t xml:space="preserve"> </w:t>
      </w:r>
    </w:p>
    <w:p w:rsidR="001A546B" w:rsidRPr="00171B33" w:rsidRDefault="001A546B" w:rsidP="001A546B">
      <w:pPr>
        <w:ind w:left="360" w:right="-513" w:hanging="360"/>
        <w:jc w:val="both"/>
        <w:rPr>
          <w:rFonts w:asciiTheme="minorHAnsi" w:hAnsiTheme="minorHAnsi"/>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00ED7438">
        <w:rPr>
          <w:rFonts w:asciiTheme="minorHAnsi" w:hAnsiTheme="minorHAnsi"/>
          <w:lang w:val="ro-RO"/>
        </w:rPr>
        <w:t>-</w:t>
      </w:r>
    </w:p>
    <w:p w:rsidR="001A546B" w:rsidRPr="00522131" w:rsidRDefault="001A546B" w:rsidP="001A546B">
      <w:pPr>
        <w:ind w:left="360" w:right="-513" w:hanging="360"/>
        <w:jc w:val="both"/>
        <w:rPr>
          <w:rFonts w:asciiTheme="minorHAnsi" w:hAnsiTheme="minorHAnsi"/>
          <w:lang w:val="ro-RO"/>
        </w:rPr>
      </w:pPr>
      <w:r w:rsidRPr="00171B33">
        <w:rPr>
          <w:rFonts w:asciiTheme="minorHAnsi" w:hAnsiTheme="minorHAnsi"/>
          <w:b/>
          <w:lang w:val="ro-RO"/>
        </w:rPr>
        <w:t>Proiectant:</w:t>
      </w:r>
      <w:r w:rsidRPr="00171B33">
        <w:rPr>
          <w:rFonts w:asciiTheme="minorHAnsi" w:hAnsiTheme="minorHAnsi"/>
          <w:lang w:val="ro-RO"/>
        </w:rPr>
        <w:t xml:space="preserve"> </w:t>
      </w:r>
      <w:r w:rsidR="00ED7438">
        <w:rPr>
          <w:rFonts w:asciiTheme="minorHAnsi" w:hAnsiTheme="minorHAnsi"/>
          <w:lang w:val="ro-RO"/>
        </w:rPr>
        <w:t>SC</w:t>
      </w:r>
      <w:r>
        <w:rPr>
          <w:rFonts w:asciiTheme="minorHAnsi" w:hAnsiTheme="minorHAnsi"/>
          <w:lang w:val="ro-RO"/>
        </w:rPr>
        <w:t>”</w:t>
      </w:r>
      <w:r w:rsidR="00522131">
        <w:rPr>
          <w:rFonts w:asciiTheme="minorHAnsi" w:hAnsiTheme="minorHAnsi"/>
          <w:lang w:val="ro-RO"/>
        </w:rPr>
        <w:t>ALTEC-INVEST</w:t>
      </w:r>
      <w:r w:rsidR="00ED7438">
        <w:rPr>
          <w:rFonts w:asciiTheme="minorHAnsi" w:hAnsiTheme="minorHAnsi"/>
          <w:lang w:val="ro-RO"/>
        </w:rPr>
        <w:t xml:space="preserve"> </w:t>
      </w:r>
      <w:r>
        <w:rPr>
          <w:rFonts w:asciiTheme="minorHAnsi" w:hAnsiTheme="minorHAnsi"/>
          <w:lang w:val="ro-RO"/>
        </w:rPr>
        <w:t xml:space="preserve">” S.R.L., </w:t>
      </w:r>
      <w:r w:rsidRPr="00171B33">
        <w:rPr>
          <w:rFonts w:asciiTheme="minorHAnsi" w:hAnsiTheme="minorHAnsi"/>
          <w:lang w:val="ro-RO"/>
        </w:rPr>
        <w:t>arh.șef proiect</w:t>
      </w:r>
      <w:r w:rsidRPr="00171B33">
        <w:rPr>
          <w:rFonts w:asciiTheme="minorHAnsi" w:hAnsiTheme="minorHAnsi"/>
          <w:i/>
          <w:lang w:val="ro-RO"/>
        </w:rPr>
        <w:t xml:space="preserve"> </w:t>
      </w:r>
      <w:r w:rsidR="00522131">
        <w:rPr>
          <w:rFonts w:asciiTheme="minorHAnsi" w:hAnsiTheme="minorHAnsi"/>
          <w:lang w:val="ro-RO"/>
        </w:rPr>
        <w:t>Cuzmiciova Tatiana</w:t>
      </w:r>
    </w:p>
    <w:p w:rsidR="001A546B" w:rsidRPr="00171B33" w:rsidRDefault="001A546B" w:rsidP="001A546B">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sidR="00ED7438">
        <w:rPr>
          <w:rFonts w:asciiTheme="minorHAnsi" w:hAnsiTheme="minorHAnsi"/>
          <w:lang w:val="ro-RO"/>
        </w:rPr>
        <w:t>Nagornîi Tatiana, Nagornîi Boris</w:t>
      </w:r>
    </w:p>
    <w:p w:rsidR="001A546B" w:rsidRDefault="003D6FE0" w:rsidP="003D6FE0">
      <w:pPr>
        <w:ind w:left="360" w:right="-513" w:hanging="360"/>
        <w:jc w:val="both"/>
        <w:rPr>
          <w:rFonts w:ascii="Calibri" w:hAnsi="Calibri"/>
          <w:b/>
          <w:i/>
          <w:lang w:val="ro-RO"/>
        </w:rPr>
      </w:pPr>
      <w:r w:rsidRPr="003D6FE0">
        <w:rPr>
          <w:rFonts w:ascii="Calibri" w:hAnsi="Calibri"/>
          <w:b/>
          <w:lang w:val="ro-RO"/>
        </w:rPr>
        <w:t>D</w:t>
      </w:r>
      <w:r w:rsidR="001A546B" w:rsidRPr="003D6FE0">
        <w:rPr>
          <w:rFonts w:ascii="Calibri" w:hAnsi="Calibri"/>
          <w:b/>
          <w:lang w:val="ro-RO"/>
        </w:rPr>
        <w:t>ecizie</w:t>
      </w:r>
      <w:r w:rsidR="001A546B" w:rsidRPr="00BE7D90">
        <w:rPr>
          <w:rFonts w:ascii="Calibri" w:hAnsi="Calibri"/>
          <w:lang w:val="ro-RO"/>
        </w:rPr>
        <w:t xml:space="preserve">:  </w:t>
      </w:r>
      <w:r w:rsidR="001A546B" w:rsidRPr="00B85C55">
        <w:rPr>
          <w:rFonts w:ascii="Calibri" w:hAnsi="Calibri"/>
          <w:b/>
          <w:i/>
          <w:lang w:val="ro-RO"/>
        </w:rPr>
        <w:t>Se</w:t>
      </w:r>
      <w:r w:rsidR="00A31F2D" w:rsidRPr="00B85C55">
        <w:rPr>
          <w:rFonts w:ascii="Calibri" w:hAnsi="Calibri"/>
          <w:b/>
          <w:i/>
          <w:lang w:val="ro-RO"/>
        </w:rPr>
        <w:t xml:space="preserve"> returnează S</w:t>
      </w:r>
      <w:r w:rsidR="00C26B0E" w:rsidRPr="00B85C55">
        <w:rPr>
          <w:rFonts w:ascii="Calibri" w:hAnsi="Calibri"/>
          <w:b/>
          <w:i/>
          <w:lang w:val="ro-RO"/>
        </w:rPr>
        <w:t xml:space="preserve">chiţa de </w:t>
      </w:r>
      <w:r w:rsidR="00A31F2D" w:rsidRPr="00B85C55">
        <w:rPr>
          <w:rFonts w:ascii="Calibri" w:hAnsi="Calibri"/>
          <w:b/>
          <w:i/>
          <w:lang w:val="ro-RO"/>
        </w:rPr>
        <w:t>P</w:t>
      </w:r>
      <w:r w:rsidR="00C26B0E" w:rsidRPr="00B85C55">
        <w:rPr>
          <w:rFonts w:ascii="Calibri" w:hAnsi="Calibri"/>
          <w:b/>
          <w:i/>
          <w:lang w:val="ro-RO"/>
        </w:rPr>
        <w:t>roiect</w:t>
      </w:r>
      <w:r w:rsidR="00A31F2D" w:rsidRPr="00B85C55">
        <w:rPr>
          <w:rFonts w:ascii="Calibri" w:hAnsi="Calibri"/>
          <w:b/>
          <w:i/>
          <w:lang w:val="ro-RO"/>
        </w:rPr>
        <w:t>. Autorul va propune o altă concepție a edificiului proiectat care să țină cont de încadrarea lui între două clădiri cu statut de monument</w:t>
      </w:r>
      <w:r w:rsidR="00C26B0E" w:rsidRPr="00B85C55">
        <w:rPr>
          <w:rFonts w:ascii="Calibri" w:hAnsi="Calibri"/>
          <w:b/>
          <w:i/>
          <w:lang w:val="ro-RO"/>
        </w:rPr>
        <w:t xml:space="preserve"> cu adresa Columna nr. 47 şi 49</w:t>
      </w:r>
      <w:r w:rsidR="00A31F2D" w:rsidRPr="00B85C55">
        <w:rPr>
          <w:rFonts w:ascii="Calibri" w:hAnsi="Calibri"/>
          <w:b/>
          <w:i/>
          <w:lang w:val="ro-RO"/>
        </w:rPr>
        <w:t>.</w:t>
      </w:r>
      <w:r w:rsidR="001A546B" w:rsidRPr="00B85C55">
        <w:rPr>
          <w:rFonts w:ascii="Calibri" w:hAnsi="Calibri"/>
          <w:b/>
          <w:i/>
          <w:lang w:val="ro-RO"/>
        </w:rPr>
        <w:t xml:space="preserve"> </w:t>
      </w:r>
    </w:p>
    <w:p w:rsidR="003D6FE0" w:rsidRPr="003D6FE0" w:rsidRDefault="003D6FE0" w:rsidP="003D6FE0">
      <w:pPr>
        <w:ind w:left="360" w:right="-513" w:hanging="360"/>
        <w:jc w:val="both"/>
        <w:rPr>
          <w:rFonts w:ascii="Calibri" w:hAnsi="Calibri"/>
          <w:i/>
          <w:lang w:val="ro-RO"/>
        </w:rPr>
      </w:pPr>
      <w:r>
        <w:rPr>
          <w:rFonts w:ascii="Calibri" w:hAnsi="Calibri"/>
          <w:lang w:val="ro-RO"/>
        </w:rPr>
        <w:t>-----------------------------------------------------------------------------------------------------------------------------</w:t>
      </w:r>
    </w:p>
    <w:p w:rsidR="0061559F" w:rsidRPr="003D6FE0" w:rsidRDefault="0061559F" w:rsidP="0061559F">
      <w:pPr>
        <w:ind w:left="360" w:right="-360" w:hanging="360"/>
        <w:jc w:val="both"/>
        <w:rPr>
          <w:rFonts w:asciiTheme="minorHAnsi" w:hAnsiTheme="minorHAnsi"/>
          <w:sz w:val="22"/>
          <w:szCs w:val="22"/>
          <w:lang w:val="ro-RO"/>
        </w:rPr>
      </w:pPr>
      <w:r w:rsidRPr="003D6FE0">
        <w:rPr>
          <w:rFonts w:asciiTheme="minorHAnsi" w:hAnsiTheme="minorHAnsi"/>
          <w:b/>
          <w:lang w:val="ro-RO"/>
        </w:rPr>
        <w:t xml:space="preserve">Subiectul </w:t>
      </w:r>
      <w:r w:rsidR="003055DB" w:rsidRPr="003D6FE0">
        <w:rPr>
          <w:rFonts w:asciiTheme="minorHAnsi" w:hAnsiTheme="minorHAnsi"/>
          <w:b/>
          <w:lang w:val="ro-RO"/>
        </w:rPr>
        <w:t>17</w:t>
      </w:r>
      <w:r w:rsidRPr="003D6FE0">
        <w:rPr>
          <w:rFonts w:asciiTheme="minorHAnsi" w:hAnsiTheme="minorHAnsi"/>
          <w:b/>
          <w:lang w:val="ro-RO"/>
        </w:rPr>
        <w:t xml:space="preserve">  </w:t>
      </w:r>
    </w:p>
    <w:p w:rsidR="0061559F" w:rsidRDefault="0061559F" w:rsidP="00211C68">
      <w:pPr>
        <w:ind w:left="142" w:right="-513" w:hanging="142"/>
        <w:jc w:val="both"/>
        <w:rPr>
          <w:rFonts w:asciiTheme="minorHAnsi" w:hAnsiTheme="minorHAnsi"/>
          <w:lang w:val="ro-RO"/>
        </w:rPr>
      </w:pPr>
      <w:r w:rsidRPr="0061559F">
        <w:rPr>
          <w:rFonts w:asciiTheme="minorHAnsi" w:hAnsiTheme="minorHAnsi"/>
          <w:b/>
          <w:lang w:val="ro-RO"/>
        </w:rPr>
        <w:t>(SP)</w:t>
      </w:r>
      <w:r>
        <w:rPr>
          <w:rFonts w:asciiTheme="minorHAnsi" w:hAnsiTheme="minorHAnsi"/>
          <w:b/>
          <w:lang w:val="ro-RO"/>
        </w:rPr>
        <w:t xml:space="preserve"> </w:t>
      </w:r>
      <w:r w:rsidRPr="0061559F">
        <w:rPr>
          <w:rFonts w:asciiTheme="minorHAnsi" w:hAnsiTheme="minorHAnsi"/>
          <w:lang w:val="ro-RO"/>
        </w:rPr>
        <w:t>Reconstrucția imobilului</w:t>
      </w:r>
      <w:r>
        <w:rPr>
          <w:rFonts w:asciiTheme="minorHAnsi" w:hAnsiTheme="minorHAnsi"/>
          <w:b/>
          <w:lang w:val="ro-RO"/>
        </w:rPr>
        <w:t xml:space="preserve"> </w:t>
      </w:r>
      <w:r w:rsidRPr="0061559F">
        <w:rPr>
          <w:rFonts w:asciiTheme="minorHAnsi" w:hAnsiTheme="minorHAnsi"/>
          <w:lang w:val="ro-RO"/>
        </w:rPr>
        <w:t>din</w:t>
      </w:r>
      <w:r>
        <w:rPr>
          <w:rFonts w:asciiTheme="minorHAnsi" w:hAnsiTheme="minorHAnsi"/>
          <w:b/>
          <w:lang w:val="ro-RO"/>
        </w:rPr>
        <w:t xml:space="preserve"> </w:t>
      </w:r>
      <w:r w:rsidRPr="003D6FE0">
        <w:rPr>
          <w:rFonts w:asciiTheme="minorHAnsi" w:hAnsiTheme="minorHAnsi"/>
          <w:lang w:val="ro-RO"/>
        </w:rPr>
        <w:t>str.</w:t>
      </w:r>
      <w:r>
        <w:rPr>
          <w:rFonts w:asciiTheme="minorHAnsi" w:hAnsiTheme="minorHAnsi"/>
          <w:b/>
          <w:lang w:val="ro-RO"/>
        </w:rPr>
        <w:t xml:space="preserve"> Mitropolit Varlaam </w:t>
      </w:r>
      <w:r w:rsidRPr="003D6FE0">
        <w:rPr>
          <w:rFonts w:asciiTheme="minorHAnsi" w:hAnsiTheme="minorHAnsi"/>
          <w:lang w:val="ro-RO"/>
        </w:rPr>
        <w:t>nr.</w:t>
      </w:r>
      <w:r w:rsidR="003D6FE0">
        <w:rPr>
          <w:rFonts w:asciiTheme="minorHAnsi" w:hAnsiTheme="minorHAnsi"/>
          <w:b/>
          <w:lang w:val="ro-RO"/>
        </w:rPr>
        <w:t xml:space="preserve"> </w:t>
      </w:r>
      <w:r>
        <w:rPr>
          <w:rFonts w:asciiTheme="minorHAnsi" w:hAnsiTheme="minorHAnsi"/>
          <w:b/>
          <w:lang w:val="ro-RO"/>
        </w:rPr>
        <w:t xml:space="preserve">90/B, </w:t>
      </w:r>
      <w:r w:rsidRPr="0061559F">
        <w:rPr>
          <w:rFonts w:asciiTheme="minorHAnsi" w:hAnsiTheme="minorHAnsi"/>
          <w:lang w:val="ro-RO"/>
        </w:rPr>
        <w:t>mun. Chișinău</w:t>
      </w:r>
      <w:r>
        <w:rPr>
          <w:rFonts w:asciiTheme="minorHAnsi" w:hAnsiTheme="minorHAnsi"/>
          <w:lang w:val="ro-RO"/>
        </w:rPr>
        <w:t xml:space="preserve">. </w:t>
      </w:r>
    </w:p>
    <w:p w:rsidR="0061559F" w:rsidRPr="00171B33" w:rsidRDefault="0061559F" w:rsidP="0061559F">
      <w:pPr>
        <w:ind w:left="360" w:right="-360" w:hanging="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imobil cu destinație </w:t>
      </w:r>
      <w:r>
        <w:rPr>
          <w:rFonts w:asciiTheme="minorHAnsi" w:hAnsiTheme="minorHAnsi"/>
          <w:lang w:val="ro-RO"/>
        </w:rPr>
        <w:t>locativă</w:t>
      </w:r>
    </w:p>
    <w:p w:rsidR="0061559F" w:rsidRPr="00BA5C70" w:rsidRDefault="0061559F" w:rsidP="00BA5C70">
      <w:pPr>
        <w:ind w:left="360" w:right="-513" w:hanging="360"/>
        <w:jc w:val="both"/>
        <w:rPr>
          <w:rFonts w:asciiTheme="minorHAnsi" w:hAnsiTheme="minorHAnsi"/>
          <w:highlight w:val="yellow"/>
          <w:lang w:val="ro-RO"/>
        </w:rPr>
      </w:pPr>
      <w:r w:rsidRPr="00171B33">
        <w:rPr>
          <w:rFonts w:asciiTheme="minorHAnsi" w:hAnsiTheme="minorHAnsi"/>
          <w:b/>
          <w:lang w:val="ro-RO"/>
        </w:rPr>
        <w:t>Regim de protecție</w:t>
      </w:r>
      <w:r>
        <w:rPr>
          <w:rFonts w:asciiTheme="minorHAnsi" w:hAnsiTheme="minorHAnsi"/>
          <w:lang w:val="ro-RO"/>
        </w:rPr>
        <w:t xml:space="preserve">: </w:t>
      </w:r>
      <w:r w:rsidR="007F47EE" w:rsidRPr="00171B33">
        <w:rPr>
          <w:rFonts w:asciiTheme="minorHAnsi" w:hAnsiTheme="minorHAnsi"/>
          <w:lang w:val="ro-RO"/>
        </w:rPr>
        <w:t xml:space="preserve">1- statut individual de protecție </w:t>
      </w:r>
      <w:r w:rsidR="007F47EE" w:rsidRPr="003D6FE0">
        <w:rPr>
          <w:rFonts w:asciiTheme="minorHAnsi" w:hAnsiTheme="minorHAnsi"/>
          <w:lang w:val="ro-RO"/>
        </w:rPr>
        <w:t>(nr.</w:t>
      </w:r>
      <w:r w:rsidR="00BA5C70" w:rsidRPr="003D6FE0">
        <w:rPr>
          <w:rFonts w:asciiTheme="minorHAnsi" w:hAnsiTheme="minorHAnsi"/>
          <w:lang w:val="ro-RO"/>
        </w:rPr>
        <w:t xml:space="preserve"> 140 în Registrul monumentel de</w:t>
      </w:r>
      <w:r w:rsidR="00211C68" w:rsidRPr="003D6FE0">
        <w:rPr>
          <w:rFonts w:asciiTheme="minorHAnsi" w:hAnsiTheme="minorHAnsi"/>
          <w:lang w:val="ro-RO"/>
        </w:rPr>
        <w:t xml:space="preserve">  </w:t>
      </w:r>
      <w:r w:rsidR="007F47EE" w:rsidRPr="003D6FE0">
        <w:rPr>
          <w:rFonts w:asciiTheme="minorHAnsi" w:hAnsiTheme="minorHAnsi"/>
          <w:lang w:val="ro-RO"/>
        </w:rPr>
        <w:t xml:space="preserve">importanță națională și municipală / Chișinău </w:t>
      </w:r>
      <w:r w:rsidR="007F47EE" w:rsidRPr="003D6FE0">
        <w:rPr>
          <w:rFonts w:asciiTheme="minorHAnsi" w:hAnsiTheme="minorHAnsi"/>
          <w:i/>
          <w:lang w:val="ro-RO"/>
        </w:rPr>
        <w:t>(casă individuală/sf.sec.XIX/arh/L);</w:t>
      </w:r>
      <w:r w:rsidR="007F47EE" w:rsidRPr="003D6FE0">
        <w:rPr>
          <w:rFonts w:asciiTheme="minorHAnsi" w:hAnsiTheme="minorHAnsi"/>
          <w:lang w:val="ro-RO"/>
        </w:rPr>
        <w:t xml:space="preserve"> 2 </w:t>
      </w:r>
      <w:r w:rsidR="00211C68" w:rsidRPr="003D6FE0">
        <w:rPr>
          <w:rFonts w:asciiTheme="minorHAnsi" w:hAnsiTheme="minorHAnsi"/>
          <w:lang w:val="ro-RO"/>
        </w:rPr>
        <w:t xml:space="preserve">– parte    </w:t>
      </w:r>
      <w:r w:rsidRPr="003D6FE0">
        <w:rPr>
          <w:rFonts w:asciiTheme="minorHAnsi" w:hAnsiTheme="minorHAnsi"/>
          <w:lang w:val="ro-RO"/>
        </w:rPr>
        <w:t xml:space="preserve">componentă a Nucleului Istoric al Chișinăului (nr.308 în Registrul monumentelor RM </w:t>
      </w:r>
      <w:r w:rsidRPr="00171B33">
        <w:rPr>
          <w:rFonts w:asciiTheme="minorHAnsi" w:hAnsiTheme="minorHAnsi"/>
          <w:lang w:val="ro-RO"/>
        </w:rPr>
        <w:t xml:space="preserve">ocrotite de stat). </w:t>
      </w:r>
    </w:p>
    <w:p w:rsidR="0061559F" w:rsidRPr="00171B33" w:rsidRDefault="0061559F" w:rsidP="0061559F">
      <w:pPr>
        <w:ind w:left="360" w:right="-513" w:hanging="360"/>
        <w:jc w:val="both"/>
        <w:rPr>
          <w:rFonts w:asciiTheme="minorHAnsi" w:hAnsiTheme="minorHAnsi"/>
          <w:lang w:val="ro-RO"/>
        </w:rPr>
      </w:pPr>
      <w:r w:rsidRPr="00171B33">
        <w:rPr>
          <w:rFonts w:asciiTheme="minorHAnsi" w:hAnsiTheme="minorHAnsi"/>
          <w:b/>
          <w:lang w:val="ro-RO"/>
        </w:rPr>
        <w:t>Examinări anterioare</w:t>
      </w:r>
      <w:r w:rsidRPr="003D6FE0">
        <w:rPr>
          <w:rFonts w:asciiTheme="minorHAnsi" w:hAnsiTheme="minorHAnsi"/>
          <w:sz w:val="22"/>
          <w:szCs w:val="22"/>
          <w:lang w:val="ro-RO"/>
        </w:rPr>
        <w:t xml:space="preserve">: </w:t>
      </w:r>
      <w:r w:rsidR="00A113D8" w:rsidRPr="003D6FE0">
        <w:rPr>
          <w:rFonts w:asciiTheme="minorHAnsi" w:hAnsiTheme="minorHAnsi"/>
          <w:sz w:val="22"/>
          <w:szCs w:val="22"/>
          <w:lang w:val="ro-RO"/>
        </w:rPr>
        <w:t xml:space="preserve"> SP</w:t>
      </w:r>
      <w:r w:rsidR="00A113D8" w:rsidRPr="003D6FE0">
        <w:rPr>
          <w:rFonts w:asciiTheme="minorHAnsi" w:hAnsiTheme="minorHAnsi"/>
          <w:b/>
          <w:sz w:val="22"/>
          <w:szCs w:val="22"/>
          <w:lang w:val="ro-RO"/>
        </w:rPr>
        <w:t>23</w:t>
      </w:r>
      <w:r w:rsidR="00A113D8" w:rsidRPr="003D6FE0">
        <w:rPr>
          <w:rFonts w:asciiTheme="minorHAnsi" w:hAnsiTheme="minorHAnsi"/>
          <w:sz w:val="22"/>
          <w:szCs w:val="22"/>
          <w:lang w:val="ro-RO"/>
        </w:rPr>
        <w:t>.05-14.11.2013</w:t>
      </w:r>
    </w:p>
    <w:p w:rsidR="0061559F" w:rsidRPr="00171B33" w:rsidRDefault="0061559F" w:rsidP="0061559F">
      <w:pPr>
        <w:ind w:left="360" w:right="-513" w:hanging="360"/>
        <w:jc w:val="both"/>
        <w:rPr>
          <w:rFonts w:asciiTheme="minorHAnsi" w:hAnsiTheme="minorHAnsi"/>
          <w:lang w:val="ro-RO"/>
        </w:rPr>
      </w:pPr>
      <w:r w:rsidRPr="00171B33">
        <w:rPr>
          <w:rFonts w:asciiTheme="minorHAnsi" w:hAnsiTheme="minorHAnsi"/>
          <w:b/>
          <w:lang w:val="ro-RO"/>
        </w:rPr>
        <w:t>Proiectant</w:t>
      </w:r>
      <w:r w:rsidRPr="00211C68">
        <w:rPr>
          <w:rFonts w:asciiTheme="minorHAnsi" w:hAnsiTheme="minorHAnsi"/>
          <w:lang w:val="ro-RO"/>
        </w:rPr>
        <w:t>:</w:t>
      </w:r>
      <w:r w:rsidRPr="00171B33">
        <w:rPr>
          <w:rFonts w:asciiTheme="minorHAnsi" w:hAnsiTheme="minorHAnsi"/>
          <w:lang w:val="ro-RO"/>
        </w:rPr>
        <w:t xml:space="preserve"> </w:t>
      </w:r>
      <w:r>
        <w:rPr>
          <w:rFonts w:asciiTheme="minorHAnsi" w:hAnsiTheme="minorHAnsi"/>
          <w:lang w:val="ro-RO"/>
        </w:rPr>
        <w:t>”</w:t>
      </w:r>
      <w:r w:rsidR="007F47EE">
        <w:rPr>
          <w:rFonts w:asciiTheme="minorHAnsi" w:hAnsiTheme="minorHAnsi"/>
          <w:lang w:val="ro-RO"/>
        </w:rPr>
        <w:t>ALCEDI</w:t>
      </w:r>
      <w:r>
        <w:rPr>
          <w:rFonts w:asciiTheme="minorHAnsi" w:hAnsiTheme="minorHAnsi"/>
          <w:lang w:val="ro-RO"/>
        </w:rPr>
        <w:t xml:space="preserve">” S.R.L., </w:t>
      </w:r>
      <w:r w:rsidRPr="00171B33">
        <w:rPr>
          <w:rFonts w:asciiTheme="minorHAnsi" w:hAnsiTheme="minorHAnsi"/>
          <w:lang w:val="ro-RO"/>
        </w:rPr>
        <w:t>arh.șef proiect</w:t>
      </w:r>
      <w:r w:rsidRPr="00171B33">
        <w:rPr>
          <w:rFonts w:asciiTheme="minorHAnsi" w:hAnsiTheme="minorHAnsi"/>
          <w:i/>
          <w:lang w:val="ro-RO"/>
        </w:rPr>
        <w:t xml:space="preserve"> </w:t>
      </w:r>
      <w:r w:rsidR="007F47EE">
        <w:rPr>
          <w:rFonts w:asciiTheme="minorHAnsi" w:hAnsiTheme="minorHAnsi"/>
          <w:lang w:val="ro-RO"/>
        </w:rPr>
        <w:t>Victor Sava</w:t>
      </w:r>
    </w:p>
    <w:p w:rsidR="0061559F" w:rsidRPr="00171B33" w:rsidRDefault="0061559F" w:rsidP="0061559F">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Pr>
          <w:rFonts w:asciiTheme="minorHAnsi" w:hAnsiTheme="minorHAnsi"/>
          <w:lang w:val="ro-RO"/>
        </w:rPr>
        <w:t>Î.C.S. ”Mammoli Imobil” S.R.L.</w:t>
      </w:r>
      <w:r w:rsidR="007F47EE">
        <w:rPr>
          <w:rFonts w:asciiTheme="minorHAnsi" w:hAnsiTheme="minorHAnsi"/>
          <w:lang w:val="ro-RO"/>
        </w:rPr>
        <w:t xml:space="preserve"> </w:t>
      </w:r>
    </w:p>
    <w:p w:rsidR="0061559F" w:rsidRPr="00A113D8" w:rsidRDefault="003D6FE0" w:rsidP="003D6FE0">
      <w:pPr>
        <w:ind w:left="360" w:right="-513" w:hanging="360"/>
        <w:jc w:val="both"/>
        <w:rPr>
          <w:rFonts w:ascii="Calibri" w:hAnsi="Calibri"/>
          <w:i/>
          <w:lang w:val="ro-RO"/>
        </w:rPr>
      </w:pPr>
      <w:r w:rsidRPr="003D6FE0">
        <w:rPr>
          <w:rFonts w:ascii="Calibri" w:hAnsi="Calibri"/>
          <w:b/>
          <w:lang w:val="ro-RO"/>
        </w:rPr>
        <w:t>D</w:t>
      </w:r>
      <w:r w:rsidR="0061559F" w:rsidRPr="003D6FE0">
        <w:rPr>
          <w:rFonts w:ascii="Calibri" w:hAnsi="Calibri"/>
          <w:b/>
          <w:lang w:val="ro-RO"/>
        </w:rPr>
        <w:t>ecizie</w:t>
      </w:r>
      <w:r w:rsidR="0061559F" w:rsidRPr="00BE7D90">
        <w:rPr>
          <w:rFonts w:ascii="Calibri" w:hAnsi="Calibri"/>
          <w:lang w:val="ro-RO"/>
        </w:rPr>
        <w:t xml:space="preserve">:  </w:t>
      </w:r>
      <w:r w:rsidR="0061559F" w:rsidRPr="00A113D8">
        <w:rPr>
          <w:rFonts w:ascii="Calibri" w:hAnsi="Calibri"/>
          <w:b/>
          <w:i/>
          <w:lang w:val="ro-RO"/>
        </w:rPr>
        <w:t xml:space="preserve">Se </w:t>
      </w:r>
      <w:r w:rsidR="00A31F2D" w:rsidRPr="00A113D8">
        <w:rPr>
          <w:rFonts w:ascii="Calibri" w:hAnsi="Calibri"/>
          <w:b/>
          <w:i/>
          <w:lang w:val="ro-RO"/>
        </w:rPr>
        <w:t>returnează S</w:t>
      </w:r>
      <w:r w:rsidR="00A113D8">
        <w:rPr>
          <w:rFonts w:ascii="Calibri" w:hAnsi="Calibri"/>
          <w:b/>
          <w:i/>
          <w:lang w:val="ro-RO"/>
        </w:rPr>
        <w:t xml:space="preserve">chiţa de </w:t>
      </w:r>
      <w:r w:rsidR="00C26B0E">
        <w:rPr>
          <w:rFonts w:ascii="Calibri" w:hAnsi="Calibri"/>
          <w:b/>
          <w:i/>
          <w:lang w:val="ro-RO"/>
        </w:rPr>
        <w:t>p</w:t>
      </w:r>
      <w:r w:rsidR="00A113D8">
        <w:rPr>
          <w:rFonts w:ascii="Calibri" w:hAnsi="Calibri"/>
          <w:b/>
          <w:i/>
          <w:lang w:val="ro-RO"/>
        </w:rPr>
        <w:t>roiect</w:t>
      </w:r>
      <w:r w:rsidR="00A31F2D" w:rsidRPr="00A113D8">
        <w:rPr>
          <w:rFonts w:ascii="Calibri" w:hAnsi="Calibri"/>
          <w:b/>
          <w:i/>
          <w:lang w:val="ro-RO"/>
        </w:rPr>
        <w:t xml:space="preserve">. A </w:t>
      </w:r>
      <w:r w:rsidR="00A113D8">
        <w:rPr>
          <w:rFonts w:ascii="Calibri" w:hAnsi="Calibri"/>
          <w:b/>
          <w:i/>
          <w:lang w:val="ro-RO"/>
        </w:rPr>
        <w:t xml:space="preserve">se reveni la decizia anterioară a şedinţei nr.23 din 14.11.2013 </w:t>
      </w:r>
      <w:r w:rsidR="00A113D8">
        <w:rPr>
          <w:rFonts w:ascii="Calibri" w:hAnsi="Calibri"/>
          <w:i/>
          <w:lang w:val="ro-RO"/>
        </w:rPr>
        <w:t>prin care s-a respins schiţa de proiect ca fiind neconformă statutului individual de monument protejat al edificiului şi conform căreea autorul urma să prezinte o schiţă de proiect de restaurare a obiectivului cu valorificarea opţională a spaţiului podului.</w:t>
      </w:r>
      <w:r w:rsidR="00A113D8">
        <w:rPr>
          <w:rFonts w:ascii="Calibri" w:hAnsi="Calibri"/>
          <w:b/>
          <w:i/>
          <w:lang w:val="ro-RO"/>
        </w:rPr>
        <w:t xml:space="preserve"> </w:t>
      </w:r>
    </w:p>
    <w:p w:rsidR="003D6FE0" w:rsidRPr="003D6FE0" w:rsidRDefault="003D6FE0" w:rsidP="00D30643">
      <w:pPr>
        <w:ind w:left="360" w:right="-360" w:hanging="360"/>
        <w:jc w:val="both"/>
        <w:rPr>
          <w:rFonts w:asciiTheme="minorHAnsi" w:hAnsiTheme="minorHAnsi"/>
          <w:color w:val="008000"/>
          <w:lang w:val="ro-RO"/>
        </w:rPr>
      </w:pPr>
      <w:r>
        <w:rPr>
          <w:rFonts w:asciiTheme="minorHAnsi" w:hAnsiTheme="minorHAnsi"/>
          <w:color w:val="008000"/>
          <w:lang w:val="ro-RO"/>
        </w:rPr>
        <w:t>------------------------------------------------------------------------------------------------------------------------------</w:t>
      </w:r>
    </w:p>
    <w:p w:rsidR="00D30643" w:rsidRDefault="00D30643" w:rsidP="00D30643">
      <w:pPr>
        <w:ind w:left="360" w:right="-360" w:hanging="360"/>
        <w:jc w:val="both"/>
        <w:rPr>
          <w:rFonts w:asciiTheme="minorHAnsi" w:hAnsiTheme="minorHAnsi"/>
          <w:sz w:val="22"/>
          <w:szCs w:val="22"/>
          <w:lang w:val="ro-RO"/>
        </w:rPr>
      </w:pPr>
      <w:r w:rsidRPr="003D6FE0">
        <w:rPr>
          <w:rFonts w:asciiTheme="minorHAnsi" w:hAnsiTheme="minorHAnsi"/>
          <w:b/>
          <w:lang w:val="ro-RO"/>
        </w:rPr>
        <w:t xml:space="preserve">Subiectul </w:t>
      </w:r>
      <w:r w:rsidR="003055DB" w:rsidRPr="003D6FE0">
        <w:rPr>
          <w:rFonts w:asciiTheme="minorHAnsi" w:hAnsiTheme="minorHAnsi"/>
          <w:b/>
          <w:lang w:val="ro-RO"/>
        </w:rPr>
        <w:t>18</w:t>
      </w:r>
      <w:r w:rsidRPr="003D6FE0">
        <w:rPr>
          <w:rFonts w:asciiTheme="minorHAnsi" w:hAnsiTheme="minorHAnsi"/>
          <w:b/>
          <w:lang w:val="ro-RO"/>
        </w:rPr>
        <w:t xml:space="preserve">  </w:t>
      </w:r>
    </w:p>
    <w:p w:rsidR="00D30643" w:rsidRPr="00257679" w:rsidRDefault="00D30643" w:rsidP="00D30643">
      <w:pPr>
        <w:ind w:left="360" w:right="-513" w:hanging="360"/>
        <w:jc w:val="both"/>
        <w:rPr>
          <w:rFonts w:asciiTheme="minorHAnsi" w:hAnsiTheme="minorHAnsi"/>
          <w:lang w:val="ro-RO"/>
        </w:rPr>
      </w:pPr>
      <w:r>
        <w:rPr>
          <w:rFonts w:asciiTheme="minorHAnsi" w:hAnsiTheme="minorHAnsi"/>
          <w:b/>
          <w:lang w:val="ro-RO"/>
        </w:rPr>
        <w:t>(SP)</w:t>
      </w:r>
      <w:r w:rsidR="001A546B">
        <w:rPr>
          <w:rFonts w:asciiTheme="minorHAnsi" w:hAnsiTheme="minorHAnsi"/>
          <w:b/>
          <w:lang w:val="ro-RO"/>
        </w:rPr>
        <w:t xml:space="preserve"> </w:t>
      </w:r>
      <w:r w:rsidR="001A546B" w:rsidRPr="00782321">
        <w:rPr>
          <w:rFonts w:asciiTheme="minorHAnsi" w:hAnsiTheme="minorHAnsi"/>
          <w:lang w:val="ro-RO"/>
        </w:rPr>
        <w:t>Proiect de resistematizare a încăperilor de oficii</w:t>
      </w:r>
      <w:r w:rsidR="001A546B">
        <w:rPr>
          <w:rFonts w:asciiTheme="minorHAnsi" w:hAnsiTheme="minorHAnsi"/>
          <w:lang w:val="ro-RO"/>
        </w:rPr>
        <w:t xml:space="preserve"> cu o</w:t>
      </w:r>
      <w:r w:rsidR="001A546B" w:rsidRPr="00782321">
        <w:rPr>
          <w:rFonts w:asciiTheme="minorHAnsi" w:hAnsiTheme="minorHAnsi"/>
          <w:lang w:val="ro-RO"/>
        </w:rPr>
        <w:t>rganizarea intrărilor la demisol și parter dinspre strada Columna</w:t>
      </w:r>
      <w:r w:rsidR="001A546B">
        <w:rPr>
          <w:rFonts w:asciiTheme="minorHAnsi" w:hAnsiTheme="minorHAnsi"/>
          <w:lang w:val="ro-RO"/>
        </w:rPr>
        <w:t xml:space="preserve">, </w:t>
      </w:r>
      <w:r w:rsidR="001A546B" w:rsidRPr="003D6FE0">
        <w:rPr>
          <w:rFonts w:asciiTheme="minorHAnsi" w:hAnsiTheme="minorHAnsi"/>
          <w:lang w:val="ro-RO"/>
        </w:rPr>
        <w:t>str.</w:t>
      </w:r>
      <w:r w:rsidR="001A546B" w:rsidRPr="00782321">
        <w:rPr>
          <w:rFonts w:asciiTheme="minorHAnsi" w:hAnsiTheme="minorHAnsi"/>
          <w:b/>
          <w:lang w:val="ro-RO"/>
        </w:rPr>
        <w:t xml:space="preserve"> Columna  </w:t>
      </w:r>
      <w:r w:rsidR="001A546B" w:rsidRPr="003D6FE0">
        <w:rPr>
          <w:rFonts w:asciiTheme="minorHAnsi" w:hAnsiTheme="minorHAnsi"/>
          <w:lang w:val="ro-RO"/>
        </w:rPr>
        <w:t>nr.</w:t>
      </w:r>
      <w:r w:rsidR="003D6FE0">
        <w:rPr>
          <w:rFonts w:asciiTheme="minorHAnsi" w:hAnsiTheme="minorHAnsi"/>
          <w:b/>
          <w:lang w:val="ro-RO"/>
        </w:rPr>
        <w:t xml:space="preserve"> </w:t>
      </w:r>
      <w:r w:rsidR="001A546B" w:rsidRPr="00782321">
        <w:rPr>
          <w:rFonts w:asciiTheme="minorHAnsi" w:hAnsiTheme="minorHAnsi"/>
          <w:b/>
          <w:lang w:val="ro-RO"/>
        </w:rPr>
        <w:t>105</w:t>
      </w:r>
      <w:r w:rsidR="001A546B">
        <w:rPr>
          <w:rFonts w:asciiTheme="minorHAnsi" w:hAnsiTheme="minorHAnsi"/>
          <w:lang w:val="ro-RO"/>
        </w:rPr>
        <w:t xml:space="preserve">, </w:t>
      </w:r>
      <w:r w:rsidR="001A546B" w:rsidRPr="003D6FE0">
        <w:rPr>
          <w:rFonts w:asciiTheme="minorHAnsi" w:hAnsiTheme="minorHAnsi"/>
          <w:lang w:val="ro-RO"/>
        </w:rPr>
        <w:t>ap.</w:t>
      </w:r>
      <w:r w:rsidR="001A546B" w:rsidRPr="00782321">
        <w:rPr>
          <w:rFonts w:asciiTheme="minorHAnsi" w:hAnsiTheme="minorHAnsi"/>
          <w:b/>
          <w:lang w:val="ro-RO"/>
        </w:rPr>
        <w:t>14,</w:t>
      </w:r>
      <w:r w:rsidR="001A546B">
        <w:rPr>
          <w:rFonts w:asciiTheme="minorHAnsi" w:hAnsiTheme="minorHAnsi"/>
          <w:lang w:val="ro-RO"/>
        </w:rPr>
        <w:t xml:space="preserve"> mun. Chișinău.</w:t>
      </w:r>
      <w:r>
        <w:rPr>
          <w:rFonts w:asciiTheme="minorHAnsi" w:hAnsiTheme="minorHAnsi"/>
          <w:b/>
          <w:lang w:val="ro-RO"/>
        </w:rPr>
        <w:t xml:space="preserve"> </w:t>
      </w:r>
    </w:p>
    <w:p w:rsidR="00D30643" w:rsidRPr="00171B33" w:rsidRDefault="00D30643" w:rsidP="00D30643">
      <w:pPr>
        <w:ind w:left="360" w:right="-360" w:hanging="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Pr>
          <w:rFonts w:asciiTheme="minorHAnsi" w:hAnsiTheme="minorHAnsi"/>
          <w:lang w:val="ro-RO"/>
        </w:rPr>
        <w:t xml:space="preserve">apartament în </w:t>
      </w:r>
      <w:r w:rsidRPr="00171B33">
        <w:rPr>
          <w:rFonts w:asciiTheme="minorHAnsi" w:hAnsiTheme="minorHAnsi"/>
          <w:lang w:val="ro-RO"/>
        </w:rPr>
        <w:t xml:space="preserve">imobil cu destinație </w:t>
      </w:r>
      <w:r>
        <w:rPr>
          <w:rFonts w:asciiTheme="minorHAnsi" w:hAnsiTheme="minorHAnsi"/>
          <w:lang w:val="ro-RO"/>
        </w:rPr>
        <w:t>locativă</w:t>
      </w:r>
    </w:p>
    <w:p w:rsidR="00D30643" w:rsidRPr="00171B33" w:rsidRDefault="00D30643" w:rsidP="00D30643">
      <w:pPr>
        <w:ind w:left="360" w:right="-513" w:hanging="360"/>
        <w:jc w:val="both"/>
        <w:rPr>
          <w:rFonts w:asciiTheme="minorHAnsi" w:hAnsiTheme="minorHAnsi"/>
          <w:lang w:val="ro-RO"/>
        </w:rPr>
      </w:pPr>
      <w:r w:rsidRPr="00171B33">
        <w:rPr>
          <w:rFonts w:asciiTheme="minorHAnsi" w:hAnsiTheme="minorHAnsi"/>
          <w:b/>
          <w:lang w:val="ro-RO"/>
        </w:rPr>
        <w:t>Regim de protecție</w:t>
      </w:r>
      <w:r>
        <w:rPr>
          <w:rFonts w:asciiTheme="minorHAnsi" w:hAnsiTheme="minorHAnsi"/>
          <w:lang w:val="ro-RO"/>
        </w:rPr>
        <w:t xml:space="preserve">: </w:t>
      </w:r>
      <w:r w:rsidRPr="00171B33">
        <w:rPr>
          <w:rFonts w:asciiTheme="minorHAnsi" w:hAnsiTheme="minorHAnsi"/>
          <w:lang w:val="ro-RO"/>
        </w:rPr>
        <w:t xml:space="preserve">– parte componentă a Nucleului Istoric al Chișinăului (nr.308 în Registrul monumentelor RM ocrotite de stat). </w:t>
      </w:r>
    </w:p>
    <w:p w:rsidR="00171B33" w:rsidRPr="003D6FE0" w:rsidRDefault="00D30643" w:rsidP="001A546B">
      <w:pPr>
        <w:ind w:left="360" w:right="-513" w:hanging="360"/>
        <w:jc w:val="both"/>
        <w:rPr>
          <w:rFonts w:asciiTheme="minorHAnsi" w:hAnsiTheme="minorHAnsi"/>
          <w:sz w:val="22"/>
          <w:szCs w:val="22"/>
          <w:lang w:val="ro-RO"/>
        </w:rPr>
      </w:pPr>
      <w:r w:rsidRPr="00171B33">
        <w:rPr>
          <w:rFonts w:asciiTheme="minorHAnsi" w:hAnsiTheme="minorHAnsi"/>
          <w:b/>
          <w:lang w:val="ro-RO"/>
        </w:rPr>
        <w:t>Examinări anterioare</w:t>
      </w:r>
      <w:r w:rsidRPr="00171B33">
        <w:rPr>
          <w:rFonts w:asciiTheme="minorHAnsi" w:hAnsiTheme="minorHAnsi"/>
          <w:lang w:val="ro-RO"/>
        </w:rPr>
        <w:t xml:space="preserve">: </w:t>
      </w:r>
      <w:r w:rsidR="001A546B" w:rsidRPr="003D6FE0">
        <w:rPr>
          <w:rFonts w:asciiTheme="minorHAnsi" w:hAnsiTheme="minorHAnsi"/>
          <w:sz w:val="22"/>
          <w:szCs w:val="22"/>
          <w:lang w:val="ro-RO"/>
        </w:rPr>
        <w:t>SP</w:t>
      </w:r>
      <w:r w:rsidR="001A546B" w:rsidRPr="003D6FE0">
        <w:rPr>
          <w:rFonts w:asciiTheme="minorHAnsi" w:hAnsiTheme="minorHAnsi"/>
          <w:b/>
          <w:sz w:val="22"/>
          <w:szCs w:val="22"/>
          <w:lang w:val="ro-RO"/>
        </w:rPr>
        <w:t>06</w:t>
      </w:r>
      <w:r w:rsidR="001A546B" w:rsidRPr="003D6FE0">
        <w:rPr>
          <w:rFonts w:asciiTheme="minorHAnsi" w:hAnsiTheme="minorHAnsi"/>
          <w:sz w:val="22"/>
          <w:szCs w:val="22"/>
          <w:lang w:val="ro-RO"/>
        </w:rPr>
        <w:t>.15-10.04.2014</w:t>
      </w:r>
    </w:p>
    <w:p w:rsidR="00171B33" w:rsidRPr="00171B33" w:rsidRDefault="00171B33" w:rsidP="00171B33">
      <w:pPr>
        <w:ind w:left="360" w:right="-513" w:hanging="360"/>
        <w:jc w:val="both"/>
        <w:rPr>
          <w:rFonts w:asciiTheme="minorHAnsi" w:hAnsiTheme="minorHAnsi"/>
          <w:lang w:val="ro-RO"/>
        </w:rPr>
      </w:pPr>
      <w:r w:rsidRPr="00171B33">
        <w:rPr>
          <w:rFonts w:asciiTheme="minorHAnsi" w:hAnsiTheme="minorHAnsi"/>
          <w:b/>
          <w:lang w:val="ro-RO"/>
        </w:rPr>
        <w:t>Proiectant</w:t>
      </w:r>
      <w:r w:rsidRPr="00211C68">
        <w:rPr>
          <w:rFonts w:asciiTheme="minorHAnsi" w:hAnsiTheme="minorHAnsi"/>
          <w:lang w:val="ro-RO"/>
        </w:rPr>
        <w:t>:</w:t>
      </w:r>
      <w:r w:rsidRPr="00171B33">
        <w:rPr>
          <w:rFonts w:asciiTheme="minorHAnsi" w:hAnsiTheme="minorHAnsi"/>
          <w:lang w:val="ro-RO"/>
        </w:rPr>
        <w:t xml:space="preserve"> </w:t>
      </w:r>
      <w:r>
        <w:rPr>
          <w:rFonts w:asciiTheme="minorHAnsi" w:hAnsiTheme="minorHAnsi"/>
          <w:lang w:val="ro-RO"/>
        </w:rPr>
        <w:t xml:space="preserve">”GARCONITA-ARCHSTUDIO” S.R.L., </w:t>
      </w:r>
      <w:r w:rsidRPr="00171B33">
        <w:rPr>
          <w:rFonts w:asciiTheme="minorHAnsi" w:hAnsiTheme="minorHAnsi"/>
          <w:lang w:val="ro-RO"/>
        </w:rPr>
        <w:t>arh.șef proiect</w:t>
      </w:r>
      <w:r w:rsidRPr="00171B33">
        <w:rPr>
          <w:rFonts w:asciiTheme="minorHAnsi" w:hAnsiTheme="minorHAnsi"/>
          <w:i/>
          <w:lang w:val="ro-RO"/>
        </w:rPr>
        <w:t xml:space="preserve"> </w:t>
      </w:r>
      <w:r>
        <w:rPr>
          <w:rFonts w:asciiTheme="minorHAnsi" w:hAnsiTheme="minorHAnsi"/>
          <w:lang w:val="ro-RO"/>
        </w:rPr>
        <w:t>Serghei Garconița</w:t>
      </w:r>
    </w:p>
    <w:p w:rsidR="00171B33" w:rsidRPr="00171B33" w:rsidRDefault="00171B33" w:rsidP="00171B33">
      <w:pPr>
        <w:ind w:left="360" w:right="-513" w:hanging="360"/>
        <w:jc w:val="both"/>
        <w:rPr>
          <w:rFonts w:asciiTheme="minorHAnsi" w:hAnsiTheme="minorHAnsi"/>
          <w:lang w:val="ro-RO"/>
        </w:rPr>
      </w:pPr>
      <w:r w:rsidRPr="00171B33">
        <w:rPr>
          <w:rFonts w:asciiTheme="minorHAnsi" w:hAnsiTheme="minorHAnsi"/>
          <w:b/>
          <w:lang w:val="ro-RO"/>
        </w:rPr>
        <w:t>Beneficiar</w:t>
      </w:r>
      <w:r w:rsidRPr="00171B33">
        <w:rPr>
          <w:rFonts w:asciiTheme="minorHAnsi" w:hAnsiTheme="minorHAnsi"/>
          <w:lang w:val="ro-RO"/>
        </w:rPr>
        <w:t xml:space="preserve">: </w:t>
      </w:r>
      <w:r w:rsidR="00D30643">
        <w:rPr>
          <w:rFonts w:asciiTheme="minorHAnsi" w:hAnsiTheme="minorHAnsi"/>
          <w:lang w:val="ro-RO"/>
        </w:rPr>
        <w:t>Chicot Viorica</w:t>
      </w:r>
    </w:p>
    <w:p w:rsidR="00D30643" w:rsidRDefault="003D6FE0" w:rsidP="003D6FE0">
      <w:pPr>
        <w:ind w:right="-513"/>
        <w:jc w:val="both"/>
        <w:rPr>
          <w:rFonts w:ascii="Calibri" w:hAnsi="Calibri"/>
          <w:b/>
          <w:i/>
          <w:lang w:val="ro-RO"/>
        </w:rPr>
      </w:pPr>
      <w:r w:rsidRPr="003D6FE0">
        <w:rPr>
          <w:rFonts w:ascii="Calibri" w:hAnsi="Calibri"/>
          <w:b/>
          <w:lang w:val="ro-RO"/>
        </w:rPr>
        <w:t>D</w:t>
      </w:r>
      <w:r w:rsidR="00D30643" w:rsidRPr="003D6FE0">
        <w:rPr>
          <w:rFonts w:ascii="Calibri" w:hAnsi="Calibri"/>
          <w:b/>
          <w:lang w:val="ro-RO"/>
        </w:rPr>
        <w:t>ecizie</w:t>
      </w:r>
      <w:r w:rsidR="00D30643" w:rsidRPr="00BE7D90">
        <w:rPr>
          <w:rFonts w:ascii="Calibri" w:hAnsi="Calibri"/>
          <w:lang w:val="ro-RO"/>
        </w:rPr>
        <w:t xml:space="preserve">:  </w:t>
      </w:r>
      <w:r w:rsidR="002D7063" w:rsidRPr="003055DB">
        <w:rPr>
          <w:rFonts w:ascii="Calibri" w:hAnsi="Calibri"/>
          <w:b/>
          <w:i/>
          <w:lang w:val="ro-RO"/>
        </w:rPr>
        <w:t xml:space="preserve">Se </w:t>
      </w:r>
      <w:r w:rsidR="002D7063">
        <w:rPr>
          <w:rFonts w:ascii="Calibri" w:hAnsi="Calibri"/>
          <w:b/>
          <w:i/>
          <w:lang w:val="ro-RO"/>
        </w:rPr>
        <w:t>acceptă S</w:t>
      </w:r>
      <w:r w:rsidR="00C26B0E">
        <w:rPr>
          <w:rFonts w:ascii="Calibri" w:hAnsi="Calibri"/>
          <w:b/>
          <w:i/>
          <w:lang w:val="ro-RO"/>
        </w:rPr>
        <w:t>chiţa de proiect</w:t>
      </w:r>
      <w:r w:rsidR="002D7063">
        <w:rPr>
          <w:rFonts w:ascii="Calibri" w:hAnsi="Calibri"/>
          <w:b/>
          <w:i/>
          <w:lang w:val="ro-RO"/>
        </w:rPr>
        <w:t>.</w:t>
      </w:r>
    </w:p>
    <w:p w:rsidR="003D6FE0" w:rsidRPr="003D6FE0" w:rsidRDefault="003D6FE0" w:rsidP="003D6FE0">
      <w:pPr>
        <w:ind w:right="-513"/>
        <w:jc w:val="both"/>
        <w:rPr>
          <w:rFonts w:ascii="Calibri" w:hAnsi="Calibri"/>
          <w:lang w:val="ro-RO"/>
        </w:rPr>
      </w:pPr>
      <w:r>
        <w:rPr>
          <w:rFonts w:ascii="Calibri" w:hAnsi="Calibri"/>
          <w:lang w:val="ro-RO"/>
        </w:rPr>
        <w:t>---------------------------------------------------------------------------------------------------------------------------</w:t>
      </w:r>
    </w:p>
    <w:p w:rsidR="00C055C1" w:rsidRPr="00C055C1" w:rsidRDefault="003055DB" w:rsidP="00C055C1">
      <w:pPr>
        <w:ind w:right="-513"/>
        <w:jc w:val="both"/>
        <w:rPr>
          <w:rFonts w:ascii="Calibri" w:hAnsi="Calibri"/>
          <w:b/>
          <w:lang w:val="ro-RO"/>
        </w:rPr>
      </w:pPr>
      <w:r>
        <w:rPr>
          <w:rFonts w:ascii="Calibri" w:hAnsi="Calibri"/>
          <w:b/>
          <w:lang w:val="ro-RO"/>
        </w:rPr>
        <w:t>Subiectul 19</w:t>
      </w:r>
      <w:r w:rsidR="00C055C1" w:rsidRPr="00C055C1">
        <w:rPr>
          <w:rFonts w:ascii="Calibri" w:hAnsi="Calibri"/>
          <w:b/>
          <w:lang w:val="ro-RO"/>
        </w:rPr>
        <w:t xml:space="preserve"> </w:t>
      </w:r>
    </w:p>
    <w:p w:rsidR="00C055C1" w:rsidRDefault="00C055C1" w:rsidP="00C055C1">
      <w:pPr>
        <w:ind w:left="360" w:right="-513" w:hanging="360"/>
        <w:jc w:val="both"/>
        <w:rPr>
          <w:rFonts w:ascii="Calibri" w:hAnsi="Calibri"/>
          <w:lang w:val="ro-RO"/>
        </w:rPr>
      </w:pPr>
      <w:r w:rsidRPr="00C055C1">
        <w:rPr>
          <w:rFonts w:ascii="Calibri" w:hAnsi="Calibri"/>
          <w:lang w:val="ro-RO"/>
        </w:rPr>
        <w:t xml:space="preserve">   (</w:t>
      </w:r>
      <w:r w:rsidRPr="00C055C1">
        <w:rPr>
          <w:rFonts w:ascii="Calibri" w:hAnsi="Calibri"/>
          <w:b/>
          <w:lang w:val="ro-RO"/>
        </w:rPr>
        <w:t>P</w:t>
      </w:r>
      <w:r>
        <w:rPr>
          <w:rFonts w:ascii="Calibri" w:hAnsi="Calibri"/>
          <w:b/>
          <w:lang w:val="ro-RO"/>
        </w:rPr>
        <w:t>E</w:t>
      </w:r>
      <w:r w:rsidRPr="00C055C1">
        <w:rPr>
          <w:rFonts w:ascii="Calibri" w:hAnsi="Calibri"/>
          <w:lang w:val="ro-RO"/>
        </w:rPr>
        <w:t xml:space="preserve">) Replanificarea ap.9 din imobilul din </w:t>
      </w:r>
      <w:r w:rsidRPr="003D6FE0">
        <w:rPr>
          <w:rFonts w:ascii="Calibri" w:hAnsi="Calibri"/>
          <w:lang w:val="ro-RO"/>
        </w:rPr>
        <w:t>str.</w:t>
      </w:r>
      <w:r w:rsidRPr="00C055C1">
        <w:rPr>
          <w:rFonts w:ascii="Calibri" w:hAnsi="Calibri"/>
          <w:b/>
          <w:lang w:val="ro-RO"/>
        </w:rPr>
        <w:t xml:space="preserve"> A.Șciusev, </w:t>
      </w:r>
      <w:r w:rsidRPr="003D6FE0">
        <w:rPr>
          <w:rFonts w:ascii="Calibri" w:hAnsi="Calibri"/>
          <w:lang w:val="ro-RO"/>
        </w:rPr>
        <w:t>nr.</w:t>
      </w:r>
      <w:r w:rsidRPr="00C055C1">
        <w:rPr>
          <w:rFonts w:ascii="Calibri" w:hAnsi="Calibri"/>
          <w:b/>
          <w:lang w:val="ro-RO"/>
        </w:rPr>
        <w:t xml:space="preserve"> 35, </w:t>
      </w:r>
      <w:r w:rsidRPr="00C055C1">
        <w:rPr>
          <w:rFonts w:ascii="Calibri" w:hAnsi="Calibri"/>
          <w:lang w:val="ro-RO"/>
        </w:rPr>
        <w:t>mun. Chișinău.</w:t>
      </w:r>
    </w:p>
    <w:p w:rsidR="00C055C1" w:rsidRPr="00C055C1" w:rsidRDefault="00C055C1" w:rsidP="00C055C1">
      <w:pPr>
        <w:ind w:left="360" w:right="-360" w:hanging="360"/>
        <w:jc w:val="both"/>
        <w:rPr>
          <w:rFonts w:asciiTheme="minorHAnsi" w:hAnsiTheme="minorHAnsi"/>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Pr>
          <w:rFonts w:asciiTheme="minorHAnsi" w:hAnsiTheme="minorHAnsi"/>
          <w:lang w:val="ro-RO"/>
        </w:rPr>
        <w:t xml:space="preserve">apartament în </w:t>
      </w:r>
      <w:r w:rsidRPr="00171B33">
        <w:rPr>
          <w:rFonts w:asciiTheme="minorHAnsi" w:hAnsiTheme="minorHAnsi"/>
          <w:lang w:val="ro-RO"/>
        </w:rPr>
        <w:t xml:space="preserve">imobil cu destinație </w:t>
      </w:r>
      <w:r>
        <w:rPr>
          <w:rFonts w:asciiTheme="minorHAnsi" w:hAnsiTheme="minorHAnsi"/>
          <w:lang w:val="ro-RO"/>
        </w:rPr>
        <w:t>locativă</w:t>
      </w:r>
    </w:p>
    <w:p w:rsidR="00C055C1" w:rsidRPr="00C055C1" w:rsidRDefault="00C055C1" w:rsidP="00C055C1">
      <w:pPr>
        <w:ind w:left="360" w:right="-513" w:hanging="360"/>
        <w:jc w:val="both"/>
        <w:rPr>
          <w:rFonts w:ascii="Calibri" w:hAnsi="Calibri"/>
          <w:lang w:val="ro-RO"/>
        </w:rPr>
      </w:pPr>
      <w:r w:rsidRPr="00C055C1">
        <w:rPr>
          <w:rFonts w:ascii="Calibri" w:hAnsi="Calibri"/>
          <w:b/>
          <w:lang w:val="ro-RO"/>
        </w:rPr>
        <w:t>Regim de protecție</w:t>
      </w:r>
      <w:r w:rsidRPr="00C055C1">
        <w:rPr>
          <w:rFonts w:ascii="Calibri" w:hAnsi="Calibri"/>
          <w:lang w:val="ro-RO"/>
        </w:rPr>
        <w:t xml:space="preserve">: - Nucleul Istoric al Chișinăului; - statut individual de protecție nr.96 în Registrul monumentelor RM ocrotite de stat </w:t>
      </w:r>
      <w:r w:rsidRPr="00C055C1">
        <w:rPr>
          <w:rFonts w:ascii="Calibri" w:hAnsi="Calibri"/>
          <w:i/>
          <w:lang w:val="ro-RO"/>
        </w:rPr>
        <w:t xml:space="preserve">(casă de raport cu pasaj comun/s.sec. XIX/ arh./N); </w:t>
      </w:r>
      <w:r w:rsidRPr="00C055C1">
        <w:rPr>
          <w:rFonts w:ascii="Calibri" w:hAnsi="Calibri"/>
          <w:lang w:val="ro-RO"/>
        </w:rPr>
        <w:t>- nr.723 în Registrul monumentelor de importanță  națională și municipală/Chișinău.</w:t>
      </w:r>
    </w:p>
    <w:p w:rsidR="00C055C1" w:rsidRPr="00C055C1" w:rsidRDefault="00C055C1" w:rsidP="00C055C1">
      <w:pPr>
        <w:ind w:left="270" w:right="-513" w:hanging="270"/>
        <w:jc w:val="both"/>
        <w:rPr>
          <w:rFonts w:ascii="Calibri" w:hAnsi="Calibri"/>
          <w:lang w:val="ro-RO"/>
        </w:rPr>
      </w:pPr>
      <w:r w:rsidRPr="00C055C1">
        <w:rPr>
          <w:rFonts w:ascii="Calibri" w:hAnsi="Calibri"/>
          <w:b/>
          <w:lang w:val="ro-RO"/>
        </w:rPr>
        <w:t>Examinări anterioare</w:t>
      </w:r>
      <w:r>
        <w:rPr>
          <w:rFonts w:ascii="Calibri" w:hAnsi="Calibri"/>
          <w:lang w:val="ro-RO"/>
        </w:rPr>
        <w:t>: SP04.18-07.03.2014</w:t>
      </w:r>
      <w:r w:rsidRPr="00C055C1">
        <w:rPr>
          <w:rFonts w:ascii="Calibri" w:hAnsi="Calibri"/>
          <w:lang w:val="ro-RO"/>
        </w:rPr>
        <w:t xml:space="preserve"> </w:t>
      </w:r>
    </w:p>
    <w:p w:rsidR="00C055C1" w:rsidRPr="00C055C1" w:rsidRDefault="00C055C1" w:rsidP="00C055C1">
      <w:pPr>
        <w:ind w:right="-513"/>
        <w:jc w:val="both"/>
        <w:rPr>
          <w:rFonts w:ascii="Calibri" w:hAnsi="Calibri"/>
          <w:lang w:val="ro-RO"/>
        </w:rPr>
      </w:pPr>
      <w:r w:rsidRPr="00C055C1">
        <w:rPr>
          <w:rFonts w:ascii="Calibri" w:hAnsi="Calibri"/>
          <w:b/>
          <w:lang w:val="ro-RO"/>
        </w:rPr>
        <w:t>Proiectant</w:t>
      </w:r>
      <w:r w:rsidRPr="00C055C1">
        <w:rPr>
          <w:rFonts w:ascii="Calibri" w:hAnsi="Calibri"/>
          <w:lang w:val="ro-RO"/>
        </w:rPr>
        <w:t>: ”S</w:t>
      </w:r>
      <w:r w:rsidR="00211C68" w:rsidRPr="00C055C1">
        <w:rPr>
          <w:rFonts w:ascii="Calibri" w:hAnsi="Calibri"/>
          <w:lang w:val="ro-RO"/>
        </w:rPr>
        <w:t>b</w:t>
      </w:r>
      <w:r w:rsidRPr="00C055C1">
        <w:rPr>
          <w:rFonts w:ascii="Calibri" w:hAnsi="Calibri"/>
          <w:lang w:val="ro-RO"/>
        </w:rPr>
        <w:t>i” SA, arh.șef proiect Grigore Burciu</w:t>
      </w:r>
    </w:p>
    <w:p w:rsidR="00C055C1" w:rsidRPr="00C055C1" w:rsidRDefault="00C055C1" w:rsidP="00C055C1">
      <w:pPr>
        <w:ind w:left="360" w:right="-513" w:hanging="360"/>
        <w:jc w:val="both"/>
        <w:rPr>
          <w:rFonts w:ascii="Calibri" w:hAnsi="Calibri"/>
          <w:lang w:val="ro-RO"/>
        </w:rPr>
      </w:pPr>
      <w:r w:rsidRPr="00C055C1">
        <w:rPr>
          <w:rFonts w:ascii="Calibri" w:hAnsi="Calibri"/>
          <w:b/>
          <w:lang w:val="ro-RO"/>
        </w:rPr>
        <w:t>Beneficiar</w:t>
      </w:r>
      <w:r w:rsidRPr="00C055C1">
        <w:rPr>
          <w:rFonts w:ascii="Calibri" w:hAnsi="Calibri"/>
          <w:lang w:val="ro-RO"/>
        </w:rPr>
        <w:t>:  Varvara Buzilă</w:t>
      </w:r>
    </w:p>
    <w:p w:rsidR="00C055C1" w:rsidRPr="00BE7D90" w:rsidRDefault="003D6FE0" w:rsidP="003D6FE0">
      <w:pPr>
        <w:ind w:right="-513"/>
        <w:jc w:val="both"/>
        <w:rPr>
          <w:rFonts w:ascii="Calibri" w:hAnsi="Calibri"/>
          <w:i/>
          <w:lang w:val="ro-RO"/>
        </w:rPr>
      </w:pPr>
      <w:r>
        <w:rPr>
          <w:rFonts w:ascii="Calibri" w:hAnsi="Calibri"/>
          <w:lang w:val="ro-RO"/>
        </w:rPr>
        <w:t>D</w:t>
      </w:r>
      <w:r w:rsidR="00C055C1" w:rsidRPr="00BE7D90">
        <w:rPr>
          <w:rFonts w:ascii="Calibri" w:hAnsi="Calibri"/>
          <w:lang w:val="ro-RO"/>
        </w:rPr>
        <w:t xml:space="preserve">ecizie:  </w:t>
      </w:r>
      <w:r w:rsidR="002D7063" w:rsidRPr="003055DB">
        <w:rPr>
          <w:rFonts w:ascii="Calibri" w:hAnsi="Calibri"/>
          <w:b/>
          <w:i/>
          <w:lang w:val="ro-RO"/>
        </w:rPr>
        <w:t>Se acceptă P</w:t>
      </w:r>
      <w:r w:rsidR="00C26B0E">
        <w:rPr>
          <w:rFonts w:ascii="Calibri" w:hAnsi="Calibri"/>
          <w:b/>
          <w:i/>
          <w:lang w:val="ro-RO"/>
        </w:rPr>
        <w:t>roiectul de execuţie</w:t>
      </w:r>
      <w:r w:rsidR="002D7063">
        <w:rPr>
          <w:rFonts w:ascii="Calibri" w:hAnsi="Calibri"/>
          <w:b/>
          <w:i/>
          <w:lang w:val="ro-RO"/>
        </w:rPr>
        <w:t>.</w:t>
      </w:r>
    </w:p>
    <w:p w:rsidR="00E23A39" w:rsidRPr="00C055C1" w:rsidRDefault="003D6FE0" w:rsidP="003D6FE0">
      <w:pPr>
        <w:ind w:right="-360"/>
        <w:jc w:val="both"/>
        <w:rPr>
          <w:rFonts w:ascii="Calibri" w:hAnsi="Calibri"/>
          <w:b/>
          <w:lang w:val="ro-RO"/>
        </w:rPr>
      </w:pPr>
      <w:r>
        <w:rPr>
          <w:rFonts w:asciiTheme="minorHAnsi" w:hAnsiTheme="minorHAnsi"/>
          <w:lang w:val="ro-RO"/>
        </w:rPr>
        <w:t>----------------------------------------------------------------------------------------------------------------------</w:t>
      </w:r>
      <w:r w:rsidR="003055DB">
        <w:rPr>
          <w:rFonts w:ascii="Calibri" w:hAnsi="Calibri"/>
          <w:b/>
          <w:lang w:val="ro-RO"/>
        </w:rPr>
        <w:t>Subiectul 20</w:t>
      </w:r>
      <w:r w:rsidR="00E23A39" w:rsidRPr="00C055C1">
        <w:rPr>
          <w:rFonts w:ascii="Calibri" w:hAnsi="Calibri"/>
          <w:b/>
          <w:lang w:val="ro-RO"/>
        </w:rPr>
        <w:t xml:space="preserve"> </w:t>
      </w:r>
    </w:p>
    <w:p w:rsidR="00E23A39" w:rsidRPr="00245833" w:rsidRDefault="00E23A39" w:rsidP="00E23A39">
      <w:pPr>
        <w:ind w:left="360" w:hanging="360"/>
        <w:jc w:val="both"/>
        <w:rPr>
          <w:sz w:val="22"/>
          <w:szCs w:val="22"/>
          <w:lang w:val="ro-RO"/>
        </w:rPr>
      </w:pPr>
      <w:r w:rsidRPr="00C055C1">
        <w:rPr>
          <w:rFonts w:ascii="Calibri" w:hAnsi="Calibri"/>
          <w:lang w:val="ro-RO"/>
        </w:rPr>
        <w:t>(</w:t>
      </w:r>
      <w:r w:rsidRPr="00C055C1">
        <w:rPr>
          <w:rFonts w:ascii="Calibri" w:hAnsi="Calibri"/>
          <w:b/>
          <w:lang w:val="ro-RO"/>
        </w:rPr>
        <w:t>P</w:t>
      </w:r>
      <w:r>
        <w:rPr>
          <w:rFonts w:ascii="Calibri" w:hAnsi="Calibri"/>
          <w:b/>
          <w:lang w:val="ro-RO"/>
        </w:rPr>
        <w:t>E</w:t>
      </w:r>
      <w:r w:rsidRPr="00C055C1">
        <w:rPr>
          <w:rFonts w:ascii="Calibri" w:hAnsi="Calibri"/>
          <w:lang w:val="ro-RO"/>
        </w:rPr>
        <w:t>)</w:t>
      </w:r>
      <w:r>
        <w:rPr>
          <w:rFonts w:ascii="Calibri" w:hAnsi="Calibri"/>
          <w:lang w:val="ro-RO"/>
        </w:rPr>
        <w:t xml:space="preserve"> </w:t>
      </w:r>
      <w:r w:rsidRPr="00E23A39">
        <w:rPr>
          <w:rFonts w:asciiTheme="minorHAnsi" w:hAnsiTheme="minorHAnsi"/>
          <w:lang w:val="ro-RO"/>
        </w:rPr>
        <w:t xml:space="preserve">Restaurarea bisericii „Adormirea Maicii Domnului”, </w:t>
      </w:r>
      <w:r w:rsidRPr="00E23A39">
        <w:rPr>
          <w:rFonts w:asciiTheme="minorHAnsi" w:hAnsiTheme="minorHAnsi"/>
          <w:b/>
          <w:lang w:val="ro-RO"/>
        </w:rPr>
        <w:t>or. Căuşeni,</w:t>
      </w:r>
      <w:r w:rsidRPr="00E23A39">
        <w:rPr>
          <w:rFonts w:asciiTheme="minorHAnsi" w:hAnsiTheme="minorHAnsi"/>
          <w:lang w:val="ro-RO"/>
        </w:rPr>
        <w:t xml:space="preserve"> r-nul  Căuşeni.</w:t>
      </w:r>
      <w:r w:rsidRPr="00245833">
        <w:rPr>
          <w:sz w:val="22"/>
          <w:szCs w:val="22"/>
          <w:lang w:val="ro-RO"/>
        </w:rPr>
        <w:t xml:space="preserve"> </w:t>
      </w:r>
    </w:p>
    <w:p w:rsidR="004F3051" w:rsidRPr="002069DD" w:rsidRDefault="00E23A39" w:rsidP="00E23A39">
      <w:pPr>
        <w:ind w:right="-360"/>
        <w:jc w:val="both"/>
        <w:rPr>
          <w:color w:val="800000"/>
          <w:lang w:val="ro-RO"/>
        </w:rPr>
      </w:pPr>
      <w:r w:rsidRPr="00171B33">
        <w:rPr>
          <w:rFonts w:asciiTheme="minorHAnsi" w:hAnsiTheme="minorHAnsi"/>
          <w:b/>
          <w:lang w:val="ro-RO"/>
        </w:rPr>
        <w:t>Utilizare actuală</w:t>
      </w:r>
      <w:r w:rsidRPr="00171B33">
        <w:rPr>
          <w:rFonts w:asciiTheme="minorHAnsi" w:hAnsiTheme="minorHAnsi"/>
          <w:lang w:val="ro-RO"/>
        </w:rPr>
        <w:t xml:space="preserve">: </w:t>
      </w:r>
      <w:r>
        <w:rPr>
          <w:rFonts w:asciiTheme="minorHAnsi" w:hAnsiTheme="minorHAnsi"/>
          <w:lang w:val="ro-RO"/>
        </w:rPr>
        <w:t>spațiu muzeificat</w:t>
      </w:r>
    </w:p>
    <w:p w:rsidR="00E23A39" w:rsidRPr="00E23A39" w:rsidRDefault="00E23A39" w:rsidP="00AD145F">
      <w:pPr>
        <w:ind w:left="360" w:hanging="360"/>
        <w:jc w:val="both"/>
        <w:rPr>
          <w:rFonts w:asciiTheme="minorHAnsi" w:hAnsiTheme="minorHAnsi"/>
          <w:lang w:val="ro-RO"/>
        </w:rPr>
      </w:pPr>
      <w:r w:rsidRPr="00E23A39">
        <w:rPr>
          <w:rFonts w:asciiTheme="minorHAnsi" w:hAnsiTheme="minorHAnsi"/>
          <w:b/>
          <w:lang w:val="ro-RO"/>
        </w:rPr>
        <w:lastRenderedPageBreak/>
        <w:t>Regim de protecție</w:t>
      </w:r>
      <w:r w:rsidRPr="00E23A39">
        <w:rPr>
          <w:rFonts w:asciiTheme="minorHAnsi" w:hAnsiTheme="minorHAnsi"/>
          <w:lang w:val="ro-RO"/>
        </w:rPr>
        <w:t xml:space="preserve">: </w:t>
      </w:r>
      <w:r w:rsidR="005F2881">
        <w:rPr>
          <w:rFonts w:asciiTheme="minorHAnsi" w:hAnsiTheme="minorHAnsi"/>
          <w:lang w:val="ro-RO"/>
        </w:rPr>
        <w:t xml:space="preserve">- </w:t>
      </w:r>
      <w:r w:rsidR="005F2881" w:rsidRPr="00C055C1">
        <w:rPr>
          <w:rFonts w:ascii="Calibri" w:hAnsi="Calibri"/>
          <w:lang w:val="ro-RO"/>
        </w:rPr>
        <w:t xml:space="preserve">statut individual de protecție </w:t>
      </w:r>
      <w:r w:rsidRPr="00E23A39">
        <w:rPr>
          <w:rFonts w:asciiTheme="minorHAnsi" w:hAnsiTheme="minorHAnsi"/>
          <w:lang w:val="ro-RO"/>
        </w:rPr>
        <w:t xml:space="preserve">nr. 122 în Registrul monumentelor  Republicii Moldova  ocrotite de stat. </w:t>
      </w:r>
      <w:r w:rsidRPr="00E23A39">
        <w:rPr>
          <w:rFonts w:asciiTheme="minorHAnsi" w:hAnsiTheme="minorHAnsi"/>
          <w:i/>
          <w:lang w:val="ro-RO"/>
        </w:rPr>
        <w:t xml:space="preserve">(Biserica „Adormirea Maicii Domnului”  /sec. XVI-XVIII / arh. / N. </w:t>
      </w:r>
      <w:r w:rsidRPr="00E23A39">
        <w:rPr>
          <w:rFonts w:asciiTheme="minorHAnsi" w:hAnsiTheme="minorHAnsi"/>
          <w:lang w:val="ro-RO"/>
        </w:rPr>
        <w:t xml:space="preserve">)  </w:t>
      </w:r>
    </w:p>
    <w:p w:rsidR="00E23A39" w:rsidRDefault="00E23A39" w:rsidP="00E23A39">
      <w:pPr>
        <w:ind w:left="180" w:hanging="180"/>
        <w:jc w:val="both"/>
        <w:rPr>
          <w:rFonts w:asciiTheme="minorHAnsi" w:hAnsiTheme="minorHAnsi"/>
          <w:lang w:val="ro-RO"/>
        </w:rPr>
      </w:pPr>
      <w:r w:rsidRPr="00E23A39">
        <w:rPr>
          <w:rFonts w:asciiTheme="minorHAnsi" w:hAnsiTheme="minorHAnsi"/>
          <w:b/>
          <w:lang w:val="ro-RO"/>
        </w:rPr>
        <w:t>Examinări anterioare</w:t>
      </w:r>
      <w:r>
        <w:rPr>
          <w:rFonts w:asciiTheme="minorHAnsi" w:hAnsiTheme="minorHAnsi"/>
          <w:lang w:val="ro-RO"/>
        </w:rPr>
        <w:t xml:space="preserve">: </w:t>
      </w:r>
      <w:r w:rsidR="00842DD2">
        <w:rPr>
          <w:rFonts w:asciiTheme="minorHAnsi" w:hAnsiTheme="minorHAnsi"/>
          <w:lang w:val="ro-RO"/>
        </w:rPr>
        <w:t xml:space="preserve"> SP02.</w:t>
      </w:r>
      <w:r w:rsidRPr="00E23A39">
        <w:rPr>
          <w:rFonts w:asciiTheme="minorHAnsi" w:hAnsiTheme="minorHAnsi"/>
          <w:lang w:val="ro-RO"/>
        </w:rPr>
        <w:t xml:space="preserve">12 </w:t>
      </w:r>
      <w:r w:rsidR="00211C68">
        <w:rPr>
          <w:rFonts w:asciiTheme="minorHAnsi" w:hAnsiTheme="minorHAnsi"/>
          <w:lang w:val="ro-RO"/>
        </w:rPr>
        <w:t>–</w:t>
      </w:r>
      <w:r w:rsidRPr="00E23A39">
        <w:rPr>
          <w:rFonts w:asciiTheme="minorHAnsi" w:hAnsiTheme="minorHAnsi"/>
          <w:lang w:val="ro-RO"/>
        </w:rPr>
        <w:t xml:space="preserve"> 07.02.2014;</w:t>
      </w:r>
      <w:r w:rsidR="00AE4D40">
        <w:rPr>
          <w:rFonts w:asciiTheme="minorHAnsi" w:hAnsiTheme="minorHAnsi"/>
          <w:lang w:val="ro-RO"/>
        </w:rPr>
        <w:t xml:space="preserve"> SP03.10-20.02</w:t>
      </w:r>
      <w:r w:rsidRPr="00E23A39">
        <w:rPr>
          <w:rFonts w:asciiTheme="minorHAnsi" w:hAnsiTheme="minorHAnsi"/>
          <w:lang w:val="ro-RO"/>
        </w:rPr>
        <w:t>.2014</w:t>
      </w:r>
    </w:p>
    <w:p w:rsidR="00E23A39" w:rsidRPr="00E23A39" w:rsidRDefault="00E23A39" w:rsidP="00AD145F">
      <w:pPr>
        <w:jc w:val="both"/>
        <w:rPr>
          <w:rFonts w:asciiTheme="minorHAnsi" w:hAnsiTheme="minorHAnsi"/>
          <w:lang w:val="ro-RO"/>
        </w:rPr>
      </w:pPr>
      <w:r w:rsidRPr="00E23A39">
        <w:rPr>
          <w:rFonts w:asciiTheme="minorHAnsi" w:hAnsiTheme="minorHAnsi"/>
          <w:b/>
          <w:lang w:val="ro-RO"/>
        </w:rPr>
        <w:t>Proiectant</w:t>
      </w:r>
      <w:r w:rsidRPr="00E23A39">
        <w:rPr>
          <w:rFonts w:asciiTheme="minorHAnsi" w:hAnsiTheme="minorHAnsi"/>
          <w:lang w:val="ro-RO"/>
        </w:rPr>
        <w:t>:    Piacenti Restaurationi S.R.L.</w:t>
      </w:r>
    </w:p>
    <w:p w:rsidR="00E23A39" w:rsidRPr="00E23A39" w:rsidRDefault="00E23A39" w:rsidP="00E23A39">
      <w:pPr>
        <w:ind w:left="360" w:hanging="360"/>
        <w:jc w:val="both"/>
        <w:rPr>
          <w:rFonts w:asciiTheme="minorHAnsi" w:hAnsiTheme="minorHAnsi"/>
          <w:lang w:val="ro-RO"/>
        </w:rPr>
      </w:pPr>
      <w:r w:rsidRPr="00E23A39">
        <w:rPr>
          <w:rFonts w:asciiTheme="minorHAnsi" w:hAnsiTheme="minorHAnsi"/>
          <w:b/>
          <w:lang w:val="ro-RO"/>
        </w:rPr>
        <w:t>Beneficiar</w:t>
      </w:r>
      <w:r w:rsidRPr="00E23A39">
        <w:rPr>
          <w:rFonts w:asciiTheme="minorHAnsi" w:hAnsiTheme="minorHAnsi"/>
          <w:lang w:val="ro-RO"/>
        </w:rPr>
        <w:t>:    Muzeul Naţional de Artă a Moldovei</w:t>
      </w:r>
    </w:p>
    <w:p w:rsidR="00E23A39" w:rsidRPr="00E23A39" w:rsidRDefault="00E23A39" w:rsidP="00E23A39">
      <w:pPr>
        <w:rPr>
          <w:rFonts w:asciiTheme="minorHAnsi" w:hAnsiTheme="minorHAnsi"/>
          <w:lang w:val="ro-RO"/>
        </w:rPr>
      </w:pPr>
      <w:r w:rsidRPr="00E23A39">
        <w:rPr>
          <w:rFonts w:asciiTheme="minorHAnsi" w:hAnsiTheme="minorHAnsi"/>
          <w:b/>
          <w:lang w:val="ro-RO"/>
        </w:rPr>
        <w:t>Prezintă</w:t>
      </w:r>
      <w:r w:rsidRPr="00E23A39">
        <w:rPr>
          <w:rFonts w:asciiTheme="minorHAnsi" w:hAnsiTheme="minorHAnsi"/>
          <w:lang w:val="ro-RO"/>
        </w:rPr>
        <w:t>:        arh. Eugen Bâzgu.</w:t>
      </w:r>
    </w:p>
    <w:p w:rsidR="00E23A39" w:rsidRPr="003055DB" w:rsidRDefault="00AD145F" w:rsidP="00AD145F">
      <w:pPr>
        <w:ind w:right="-513"/>
        <w:jc w:val="both"/>
        <w:rPr>
          <w:rFonts w:ascii="Calibri" w:hAnsi="Calibri"/>
          <w:i/>
          <w:lang w:val="ro-RO"/>
        </w:rPr>
      </w:pPr>
      <w:r w:rsidRPr="00AD145F">
        <w:rPr>
          <w:rFonts w:asciiTheme="minorHAnsi" w:hAnsiTheme="minorHAnsi"/>
          <w:b/>
          <w:lang w:val="ro-RO"/>
        </w:rPr>
        <w:t>D</w:t>
      </w:r>
      <w:r w:rsidR="00E23A39" w:rsidRPr="00AD145F">
        <w:rPr>
          <w:rFonts w:ascii="Calibri" w:hAnsi="Calibri"/>
          <w:b/>
          <w:lang w:val="ro-RO"/>
        </w:rPr>
        <w:t>ecizie</w:t>
      </w:r>
      <w:r w:rsidR="00E23A39" w:rsidRPr="00BE7D90">
        <w:rPr>
          <w:rFonts w:ascii="Calibri" w:hAnsi="Calibri"/>
          <w:lang w:val="ro-RO"/>
        </w:rPr>
        <w:t xml:space="preserve">:  </w:t>
      </w:r>
      <w:r w:rsidR="00E23A39" w:rsidRPr="003055DB">
        <w:rPr>
          <w:rFonts w:ascii="Calibri" w:hAnsi="Calibri"/>
          <w:b/>
          <w:i/>
          <w:lang w:val="ro-RO"/>
        </w:rPr>
        <w:t xml:space="preserve">Se </w:t>
      </w:r>
      <w:r w:rsidR="00FD5D14" w:rsidRPr="003055DB">
        <w:rPr>
          <w:rFonts w:ascii="Calibri" w:hAnsi="Calibri"/>
          <w:b/>
          <w:i/>
          <w:lang w:val="ro-RO"/>
        </w:rPr>
        <w:t>acceptă P</w:t>
      </w:r>
      <w:r w:rsidR="00C26B0E">
        <w:rPr>
          <w:rFonts w:ascii="Calibri" w:hAnsi="Calibri"/>
          <w:b/>
          <w:i/>
          <w:lang w:val="ro-RO"/>
        </w:rPr>
        <w:t>roiectul de execuţie</w:t>
      </w:r>
      <w:r w:rsidR="003055DB">
        <w:rPr>
          <w:rFonts w:ascii="Calibri" w:hAnsi="Calibri"/>
          <w:b/>
          <w:i/>
          <w:lang w:val="ro-RO"/>
        </w:rPr>
        <w:t>.</w:t>
      </w:r>
    </w:p>
    <w:p w:rsidR="00BE1622" w:rsidRDefault="0043396B" w:rsidP="00AD145F">
      <w:pPr>
        <w:ind w:left="360" w:right="-360" w:hanging="360"/>
        <w:jc w:val="both"/>
        <w:rPr>
          <w:rFonts w:ascii="Calibri" w:hAnsi="Calibri"/>
          <w:b/>
          <w:lang w:val="ro-RO"/>
        </w:rPr>
      </w:pPr>
      <w:r>
        <w:rPr>
          <w:rFonts w:asciiTheme="minorHAnsi" w:hAnsiTheme="minorHAnsi"/>
          <w:lang w:val="ro-RO"/>
        </w:rPr>
        <w:t>---------------------------------------------------------------------------------------------------------------------</w:t>
      </w:r>
      <w:bookmarkStart w:id="0" w:name="_GoBack"/>
      <w:bookmarkEnd w:id="0"/>
      <w:r w:rsidR="003055DB">
        <w:rPr>
          <w:rFonts w:asciiTheme="minorHAnsi" w:hAnsiTheme="minorHAnsi"/>
          <w:b/>
          <w:lang w:val="ro-RO"/>
        </w:rPr>
        <w:t xml:space="preserve">                                                                                   </w:t>
      </w: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FE7986" w:rsidRDefault="000307A7" w:rsidP="0027210E">
      <w:pPr>
        <w:ind w:left="360" w:right="-360" w:hanging="360"/>
        <w:jc w:val="both"/>
        <w:rPr>
          <w:rFonts w:asciiTheme="minorHAnsi" w:hAnsiTheme="minorHAnsi"/>
          <w:lang w:val="ro-RO"/>
        </w:rPr>
      </w:pPr>
      <w:r>
        <w:rPr>
          <w:rFonts w:asciiTheme="minorHAnsi" w:hAnsiTheme="minorHAnsi"/>
          <w:lang w:val="ro-RO"/>
        </w:rPr>
        <w:t xml:space="preserve">   </w:t>
      </w: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27210E">
      <w:pPr>
        <w:ind w:left="360" w:right="-360" w:hanging="360"/>
        <w:jc w:val="both"/>
        <w:rPr>
          <w:rFonts w:asciiTheme="minorHAnsi" w:hAnsiTheme="minorHAnsi"/>
          <w:lang w:val="ro-RO"/>
        </w:rPr>
      </w:pPr>
    </w:p>
    <w:p w:rsidR="00211C68" w:rsidRDefault="00211C68" w:rsidP="009A055C">
      <w:pPr>
        <w:ind w:right="-360"/>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FE7986" w:rsidRDefault="00FE7986" w:rsidP="0027210E">
      <w:pPr>
        <w:ind w:left="360" w:right="-360" w:hanging="360"/>
        <w:jc w:val="both"/>
        <w:rPr>
          <w:rFonts w:asciiTheme="minorHAnsi" w:hAnsiTheme="minorHAnsi"/>
          <w:lang w:val="ro-RO"/>
        </w:rPr>
      </w:pPr>
    </w:p>
    <w:p w:rsidR="003A20A9" w:rsidRPr="00FE7986" w:rsidRDefault="003A20A9" w:rsidP="00FC6B55">
      <w:pPr>
        <w:ind w:right="-360"/>
        <w:rPr>
          <w:rFonts w:asciiTheme="minorHAnsi" w:hAnsiTheme="minorHAnsi"/>
          <w:lang w:val="ro-RO"/>
        </w:rPr>
      </w:pPr>
    </w:p>
    <w:sectPr w:rsidR="003A20A9" w:rsidRPr="00FE7986" w:rsidSect="009A055C">
      <w:pgSz w:w="11907" w:h="16839" w:code="9"/>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7A53"/>
    <w:multiLevelType w:val="hybridMultilevel"/>
    <w:tmpl w:val="8B5CABB8"/>
    <w:lvl w:ilvl="0" w:tplc="99000712">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ADA6B5F"/>
    <w:multiLevelType w:val="hybridMultilevel"/>
    <w:tmpl w:val="3800C5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3C"/>
    <w:rsid w:val="0000181A"/>
    <w:rsid w:val="0000554F"/>
    <w:rsid w:val="00015DFB"/>
    <w:rsid w:val="00017EC1"/>
    <w:rsid w:val="000307A7"/>
    <w:rsid w:val="00032331"/>
    <w:rsid w:val="000378D0"/>
    <w:rsid w:val="00042E39"/>
    <w:rsid w:val="00045098"/>
    <w:rsid w:val="00052D3A"/>
    <w:rsid w:val="00053AED"/>
    <w:rsid w:val="000579CC"/>
    <w:rsid w:val="0006599D"/>
    <w:rsid w:val="00067979"/>
    <w:rsid w:val="00067A44"/>
    <w:rsid w:val="00071DE7"/>
    <w:rsid w:val="00072315"/>
    <w:rsid w:val="00073A0B"/>
    <w:rsid w:val="0007639E"/>
    <w:rsid w:val="0008555E"/>
    <w:rsid w:val="00085EE6"/>
    <w:rsid w:val="00090EA0"/>
    <w:rsid w:val="0009246C"/>
    <w:rsid w:val="00095D86"/>
    <w:rsid w:val="000A1C75"/>
    <w:rsid w:val="000A2484"/>
    <w:rsid w:val="000B15DC"/>
    <w:rsid w:val="000B28C9"/>
    <w:rsid w:val="000C0BDB"/>
    <w:rsid w:val="000C1932"/>
    <w:rsid w:val="000D3000"/>
    <w:rsid w:val="000D42E1"/>
    <w:rsid w:val="000D636C"/>
    <w:rsid w:val="000D66B6"/>
    <w:rsid w:val="000D7F51"/>
    <w:rsid w:val="000E5D3C"/>
    <w:rsid w:val="000E758D"/>
    <w:rsid w:val="000F7053"/>
    <w:rsid w:val="000F7793"/>
    <w:rsid w:val="00112AFD"/>
    <w:rsid w:val="00113BDA"/>
    <w:rsid w:val="001150CB"/>
    <w:rsid w:val="001502A6"/>
    <w:rsid w:val="00151264"/>
    <w:rsid w:val="00152B56"/>
    <w:rsid w:val="001668D4"/>
    <w:rsid w:val="00171B33"/>
    <w:rsid w:val="00176481"/>
    <w:rsid w:val="0017724F"/>
    <w:rsid w:val="00180ADE"/>
    <w:rsid w:val="001A513B"/>
    <w:rsid w:val="001A546B"/>
    <w:rsid w:val="001B0261"/>
    <w:rsid w:val="001B5F5F"/>
    <w:rsid w:val="001C0B26"/>
    <w:rsid w:val="001C6710"/>
    <w:rsid w:val="001C70A5"/>
    <w:rsid w:val="001D0369"/>
    <w:rsid w:val="001E0DB2"/>
    <w:rsid w:val="001F409E"/>
    <w:rsid w:val="002069DD"/>
    <w:rsid w:val="0020715E"/>
    <w:rsid w:val="00211C68"/>
    <w:rsid w:val="00212736"/>
    <w:rsid w:val="002149A9"/>
    <w:rsid w:val="002156FD"/>
    <w:rsid w:val="002172F6"/>
    <w:rsid w:val="00225E83"/>
    <w:rsid w:val="00226E24"/>
    <w:rsid w:val="00231775"/>
    <w:rsid w:val="00240D52"/>
    <w:rsid w:val="00243E91"/>
    <w:rsid w:val="00247732"/>
    <w:rsid w:val="00251396"/>
    <w:rsid w:val="00256537"/>
    <w:rsid w:val="00256FC9"/>
    <w:rsid w:val="00257679"/>
    <w:rsid w:val="0026102F"/>
    <w:rsid w:val="002635EE"/>
    <w:rsid w:val="00271416"/>
    <w:rsid w:val="0027210E"/>
    <w:rsid w:val="00274110"/>
    <w:rsid w:val="00292F8C"/>
    <w:rsid w:val="00294647"/>
    <w:rsid w:val="002A531B"/>
    <w:rsid w:val="002B7275"/>
    <w:rsid w:val="002C3BE3"/>
    <w:rsid w:val="002C45E5"/>
    <w:rsid w:val="002D7063"/>
    <w:rsid w:val="002E1B26"/>
    <w:rsid w:val="002F2329"/>
    <w:rsid w:val="00303915"/>
    <w:rsid w:val="0030430C"/>
    <w:rsid w:val="003055DB"/>
    <w:rsid w:val="0032439F"/>
    <w:rsid w:val="00327FA9"/>
    <w:rsid w:val="0033127E"/>
    <w:rsid w:val="00332F2E"/>
    <w:rsid w:val="00335510"/>
    <w:rsid w:val="003456C7"/>
    <w:rsid w:val="003507F7"/>
    <w:rsid w:val="00354D4F"/>
    <w:rsid w:val="00375801"/>
    <w:rsid w:val="00386E52"/>
    <w:rsid w:val="003906DD"/>
    <w:rsid w:val="003A20A9"/>
    <w:rsid w:val="003A2F76"/>
    <w:rsid w:val="003A439A"/>
    <w:rsid w:val="003A7A47"/>
    <w:rsid w:val="003B4439"/>
    <w:rsid w:val="003B78FD"/>
    <w:rsid w:val="003D6FE0"/>
    <w:rsid w:val="003D7061"/>
    <w:rsid w:val="003F0D2B"/>
    <w:rsid w:val="003F11D0"/>
    <w:rsid w:val="00400CB1"/>
    <w:rsid w:val="00401164"/>
    <w:rsid w:val="00423A23"/>
    <w:rsid w:val="0043396B"/>
    <w:rsid w:val="00433D87"/>
    <w:rsid w:val="004450C2"/>
    <w:rsid w:val="00467A3C"/>
    <w:rsid w:val="00475706"/>
    <w:rsid w:val="004871EB"/>
    <w:rsid w:val="004A3B11"/>
    <w:rsid w:val="004A42CA"/>
    <w:rsid w:val="004D01A7"/>
    <w:rsid w:val="004D61C7"/>
    <w:rsid w:val="004E48C0"/>
    <w:rsid w:val="004E78A9"/>
    <w:rsid w:val="004F2BA2"/>
    <w:rsid w:val="004F3051"/>
    <w:rsid w:val="004F682D"/>
    <w:rsid w:val="004F7A55"/>
    <w:rsid w:val="00500703"/>
    <w:rsid w:val="0050630C"/>
    <w:rsid w:val="00516B84"/>
    <w:rsid w:val="00522131"/>
    <w:rsid w:val="005323A3"/>
    <w:rsid w:val="005411D8"/>
    <w:rsid w:val="00545AFC"/>
    <w:rsid w:val="00551644"/>
    <w:rsid w:val="00554F0C"/>
    <w:rsid w:val="005642C2"/>
    <w:rsid w:val="00571E5D"/>
    <w:rsid w:val="0057658F"/>
    <w:rsid w:val="00581BB0"/>
    <w:rsid w:val="00595AF5"/>
    <w:rsid w:val="005A2BB6"/>
    <w:rsid w:val="005A6D36"/>
    <w:rsid w:val="005B761C"/>
    <w:rsid w:val="005C6298"/>
    <w:rsid w:val="005C63E5"/>
    <w:rsid w:val="005D1BE5"/>
    <w:rsid w:val="005D6776"/>
    <w:rsid w:val="005F2881"/>
    <w:rsid w:val="005F52BB"/>
    <w:rsid w:val="006038EA"/>
    <w:rsid w:val="00610835"/>
    <w:rsid w:val="0061559F"/>
    <w:rsid w:val="00627437"/>
    <w:rsid w:val="0063140D"/>
    <w:rsid w:val="00634697"/>
    <w:rsid w:val="00634A6A"/>
    <w:rsid w:val="00636792"/>
    <w:rsid w:val="00670027"/>
    <w:rsid w:val="00675E02"/>
    <w:rsid w:val="00683007"/>
    <w:rsid w:val="00685D50"/>
    <w:rsid w:val="006933C1"/>
    <w:rsid w:val="006A7BE6"/>
    <w:rsid w:val="006B3E30"/>
    <w:rsid w:val="006C0BD8"/>
    <w:rsid w:val="006C2429"/>
    <w:rsid w:val="006C5487"/>
    <w:rsid w:val="006D150E"/>
    <w:rsid w:val="006D4F3A"/>
    <w:rsid w:val="006D4F64"/>
    <w:rsid w:val="006E44E7"/>
    <w:rsid w:val="006F24F3"/>
    <w:rsid w:val="006F491F"/>
    <w:rsid w:val="007073BB"/>
    <w:rsid w:val="00711CDB"/>
    <w:rsid w:val="00717016"/>
    <w:rsid w:val="00724A1A"/>
    <w:rsid w:val="00725695"/>
    <w:rsid w:val="00727029"/>
    <w:rsid w:val="0074155B"/>
    <w:rsid w:val="00742C4E"/>
    <w:rsid w:val="0074771E"/>
    <w:rsid w:val="007575D5"/>
    <w:rsid w:val="00764280"/>
    <w:rsid w:val="0078166D"/>
    <w:rsid w:val="00781A5D"/>
    <w:rsid w:val="00782321"/>
    <w:rsid w:val="00783EB4"/>
    <w:rsid w:val="007848BE"/>
    <w:rsid w:val="00785614"/>
    <w:rsid w:val="007856B0"/>
    <w:rsid w:val="00785D2C"/>
    <w:rsid w:val="0078719F"/>
    <w:rsid w:val="007908A6"/>
    <w:rsid w:val="00794EC2"/>
    <w:rsid w:val="007A3F56"/>
    <w:rsid w:val="007C2A70"/>
    <w:rsid w:val="007C2AEB"/>
    <w:rsid w:val="007D3929"/>
    <w:rsid w:val="007D3F20"/>
    <w:rsid w:val="007D4C5A"/>
    <w:rsid w:val="007F47EE"/>
    <w:rsid w:val="00801992"/>
    <w:rsid w:val="008046AC"/>
    <w:rsid w:val="008160AA"/>
    <w:rsid w:val="00816B23"/>
    <w:rsid w:val="00817BB8"/>
    <w:rsid w:val="008203D7"/>
    <w:rsid w:val="008317D2"/>
    <w:rsid w:val="00833F69"/>
    <w:rsid w:val="00835972"/>
    <w:rsid w:val="00836BD6"/>
    <w:rsid w:val="00842DD2"/>
    <w:rsid w:val="008459A6"/>
    <w:rsid w:val="00847FA1"/>
    <w:rsid w:val="00852A9D"/>
    <w:rsid w:val="00852D2B"/>
    <w:rsid w:val="00854364"/>
    <w:rsid w:val="008576F5"/>
    <w:rsid w:val="008638C8"/>
    <w:rsid w:val="00880DEF"/>
    <w:rsid w:val="008812C6"/>
    <w:rsid w:val="00883F03"/>
    <w:rsid w:val="00884F80"/>
    <w:rsid w:val="0089257C"/>
    <w:rsid w:val="008A1A45"/>
    <w:rsid w:val="008A6CBE"/>
    <w:rsid w:val="008E781E"/>
    <w:rsid w:val="008F0D8E"/>
    <w:rsid w:val="009036AB"/>
    <w:rsid w:val="00907CA1"/>
    <w:rsid w:val="00913147"/>
    <w:rsid w:val="0091343E"/>
    <w:rsid w:val="009332E1"/>
    <w:rsid w:val="00943CCE"/>
    <w:rsid w:val="009537EB"/>
    <w:rsid w:val="00956336"/>
    <w:rsid w:val="00974E9C"/>
    <w:rsid w:val="00990135"/>
    <w:rsid w:val="00990C60"/>
    <w:rsid w:val="009A055C"/>
    <w:rsid w:val="009A0D78"/>
    <w:rsid w:val="009A23B0"/>
    <w:rsid w:val="009A2D51"/>
    <w:rsid w:val="009C3135"/>
    <w:rsid w:val="009C50C5"/>
    <w:rsid w:val="009D3F05"/>
    <w:rsid w:val="009D7175"/>
    <w:rsid w:val="009E106C"/>
    <w:rsid w:val="009F4C08"/>
    <w:rsid w:val="00A049E8"/>
    <w:rsid w:val="00A113D8"/>
    <w:rsid w:val="00A25026"/>
    <w:rsid w:val="00A31F2D"/>
    <w:rsid w:val="00A43D9C"/>
    <w:rsid w:val="00A61BAF"/>
    <w:rsid w:val="00A62790"/>
    <w:rsid w:val="00A66D8F"/>
    <w:rsid w:val="00A773E6"/>
    <w:rsid w:val="00A8098A"/>
    <w:rsid w:val="00A8413F"/>
    <w:rsid w:val="00A92EA4"/>
    <w:rsid w:val="00A941EC"/>
    <w:rsid w:val="00AA73DD"/>
    <w:rsid w:val="00AB2D7C"/>
    <w:rsid w:val="00AB564C"/>
    <w:rsid w:val="00AB5D2B"/>
    <w:rsid w:val="00AB705D"/>
    <w:rsid w:val="00AC1ABE"/>
    <w:rsid w:val="00AC4063"/>
    <w:rsid w:val="00AD145F"/>
    <w:rsid w:val="00AD3333"/>
    <w:rsid w:val="00AE221A"/>
    <w:rsid w:val="00AE41B4"/>
    <w:rsid w:val="00AE4D40"/>
    <w:rsid w:val="00AF0392"/>
    <w:rsid w:val="00AF3AB7"/>
    <w:rsid w:val="00AF7BDC"/>
    <w:rsid w:val="00B0004F"/>
    <w:rsid w:val="00B0581D"/>
    <w:rsid w:val="00B1795D"/>
    <w:rsid w:val="00B64EC6"/>
    <w:rsid w:val="00B67A29"/>
    <w:rsid w:val="00B71A70"/>
    <w:rsid w:val="00B73B90"/>
    <w:rsid w:val="00B73E13"/>
    <w:rsid w:val="00B85C55"/>
    <w:rsid w:val="00B90A31"/>
    <w:rsid w:val="00BA5C70"/>
    <w:rsid w:val="00BB4EFE"/>
    <w:rsid w:val="00BB53F6"/>
    <w:rsid w:val="00BC7194"/>
    <w:rsid w:val="00BE1622"/>
    <w:rsid w:val="00BE2B32"/>
    <w:rsid w:val="00BE7D90"/>
    <w:rsid w:val="00BF318D"/>
    <w:rsid w:val="00C055C1"/>
    <w:rsid w:val="00C05FE7"/>
    <w:rsid w:val="00C25027"/>
    <w:rsid w:val="00C26B0E"/>
    <w:rsid w:val="00C32C99"/>
    <w:rsid w:val="00C34CC3"/>
    <w:rsid w:val="00C378C4"/>
    <w:rsid w:val="00C44B71"/>
    <w:rsid w:val="00C54F6F"/>
    <w:rsid w:val="00C734C9"/>
    <w:rsid w:val="00C81015"/>
    <w:rsid w:val="00C8253F"/>
    <w:rsid w:val="00C830E8"/>
    <w:rsid w:val="00C87884"/>
    <w:rsid w:val="00CA089A"/>
    <w:rsid w:val="00CC044E"/>
    <w:rsid w:val="00CC220C"/>
    <w:rsid w:val="00CC72C8"/>
    <w:rsid w:val="00CD415C"/>
    <w:rsid w:val="00CD4A93"/>
    <w:rsid w:val="00CE12F7"/>
    <w:rsid w:val="00CE2CF9"/>
    <w:rsid w:val="00CF1705"/>
    <w:rsid w:val="00CF2BB2"/>
    <w:rsid w:val="00CF401B"/>
    <w:rsid w:val="00D022FE"/>
    <w:rsid w:val="00D2220C"/>
    <w:rsid w:val="00D22779"/>
    <w:rsid w:val="00D25066"/>
    <w:rsid w:val="00D258FB"/>
    <w:rsid w:val="00D30643"/>
    <w:rsid w:val="00D401A3"/>
    <w:rsid w:val="00D433BF"/>
    <w:rsid w:val="00D45C07"/>
    <w:rsid w:val="00D61221"/>
    <w:rsid w:val="00D65415"/>
    <w:rsid w:val="00D66B53"/>
    <w:rsid w:val="00D70FAC"/>
    <w:rsid w:val="00D81E59"/>
    <w:rsid w:val="00D83C4B"/>
    <w:rsid w:val="00D85E15"/>
    <w:rsid w:val="00D864FB"/>
    <w:rsid w:val="00D93DB2"/>
    <w:rsid w:val="00D94E39"/>
    <w:rsid w:val="00D969FC"/>
    <w:rsid w:val="00DB2769"/>
    <w:rsid w:val="00DC2D49"/>
    <w:rsid w:val="00DD5161"/>
    <w:rsid w:val="00DD696B"/>
    <w:rsid w:val="00DE69E8"/>
    <w:rsid w:val="00DF485B"/>
    <w:rsid w:val="00DF514C"/>
    <w:rsid w:val="00DF77E8"/>
    <w:rsid w:val="00E028A7"/>
    <w:rsid w:val="00E04AA6"/>
    <w:rsid w:val="00E10D1C"/>
    <w:rsid w:val="00E12391"/>
    <w:rsid w:val="00E173FD"/>
    <w:rsid w:val="00E21DE2"/>
    <w:rsid w:val="00E23A39"/>
    <w:rsid w:val="00E23D84"/>
    <w:rsid w:val="00E466B0"/>
    <w:rsid w:val="00E55C55"/>
    <w:rsid w:val="00E6374E"/>
    <w:rsid w:val="00E67B9C"/>
    <w:rsid w:val="00E716B0"/>
    <w:rsid w:val="00E7255C"/>
    <w:rsid w:val="00E8576B"/>
    <w:rsid w:val="00E85F02"/>
    <w:rsid w:val="00E87F8A"/>
    <w:rsid w:val="00EA383B"/>
    <w:rsid w:val="00EB030C"/>
    <w:rsid w:val="00EB2FCA"/>
    <w:rsid w:val="00EB3DAA"/>
    <w:rsid w:val="00EC1202"/>
    <w:rsid w:val="00ED0370"/>
    <w:rsid w:val="00ED4269"/>
    <w:rsid w:val="00ED7438"/>
    <w:rsid w:val="00EE7624"/>
    <w:rsid w:val="00EF474F"/>
    <w:rsid w:val="00F042CD"/>
    <w:rsid w:val="00F15218"/>
    <w:rsid w:val="00F46BD3"/>
    <w:rsid w:val="00F5328B"/>
    <w:rsid w:val="00F53361"/>
    <w:rsid w:val="00F5426F"/>
    <w:rsid w:val="00F7285B"/>
    <w:rsid w:val="00F83C5F"/>
    <w:rsid w:val="00F87A1C"/>
    <w:rsid w:val="00FA1ECD"/>
    <w:rsid w:val="00FA2FDF"/>
    <w:rsid w:val="00FB2971"/>
    <w:rsid w:val="00FC6B55"/>
    <w:rsid w:val="00FC773C"/>
    <w:rsid w:val="00FD58D9"/>
    <w:rsid w:val="00FD5D14"/>
    <w:rsid w:val="00FD69DC"/>
    <w:rsid w:val="00FE7632"/>
    <w:rsid w:val="00FE7986"/>
    <w:rsid w:val="00FE7D02"/>
    <w:rsid w:val="00FF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5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B56"/>
    <w:pPr>
      <w:spacing w:after="200" w:line="276" w:lineRule="auto"/>
      <w:ind w:left="720"/>
      <w:contextualSpacing/>
    </w:pPr>
    <w:rPr>
      <w:rFonts w:ascii="Calibri" w:eastAsia="Calibri" w:hAnsi="Calibri"/>
      <w:sz w:val="22"/>
      <w:szCs w:val="22"/>
      <w:lang w:val="en-US" w:eastAsia="en-US"/>
    </w:rPr>
  </w:style>
  <w:style w:type="paragraph" w:styleId="a4">
    <w:name w:val="Balloon Text"/>
    <w:basedOn w:val="a"/>
    <w:link w:val="a5"/>
    <w:uiPriority w:val="99"/>
    <w:semiHidden/>
    <w:unhideWhenUsed/>
    <w:rsid w:val="00595AF5"/>
    <w:rPr>
      <w:rFonts w:ascii="Tahoma" w:hAnsi="Tahoma" w:cs="Tahoma"/>
      <w:sz w:val="16"/>
      <w:szCs w:val="16"/>
    </w:rPr>
  </w:style>
  <w:style w:type="character" w:customStyle="1" w:styleId="a5">
    <w:name w:val="Текст выноски Знак"/>
    <w:basedOn w:val="a0"/>
    <w:link w:val="a4"/>
    <w:uiPriority w:val="99"/>
    <w:semiHidden/>
    <w:rsid w:val="00595AF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5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B56"/>
    <w:pPr>
      <w:spacing w:after="200" w:line="276" w:lineRule="auto"/>
      <w:ind w:left="720"/>
      <w:contextualSpacing/>
    </w:pPr>
    <w:rPr>
      <w:rFonts w:ascii="Calibri" w:eastAsia="Calibri" w:hAnsi="Calibri"/>
      <w:sz w:val="22"/>
      <w:szCs w:val="22"/>
      <w:lang w:val="en-US" w:eastAsia="en-US"/>
    </w:rPr>
  </w:style>
  <w:style w:type="paragraph" w:styleId="a4">
    <w:name w:val="Balloon Text"/>
    <w:basedOn w:val="a"/>
    <w:link w:val="a5"/>
    <w:uiPriority w:val="99"/>
    <w:semiHidden/>
    <w:unhideWhenUsed/>
    <w:rsid w:val="00595AF5"/>
    <w:rPr>
      <w:rFonts w:ascii="Tahoma" w:hAnsi="Tahoma" w:cs="Tahoma"/>
      <w:sz w:val="16"/>
      <w:szCs w:val="16"/>
    </w:rPr>
  </w:style>
  <w:style w:type="character" w:customStyle="1" w:styleId="a5">
    <w:name w:val="Текст выноски Знак"/>
    <w:basedOn w:val="a0"/>
    <w:link w:val="a4"/>
    <w:uiPriority w:val="99"/>
    <w:semiHidden/>
    <w:rsid w:val="00595AF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98850">
      <w:bodyDiv w:val="1"/>
      <w:marLeft w:val="0"/>
      <w:marRight w:val="0"/>
      <w:marTop w:val="0"/>
      <w:marBottom w:val="0"/>
      <w:divBdr>
        <w:top w:val="none" w:sz="0" w:space="0" w:color="auto"/>
        <w:left w:val="none" w:sz="0" w:space="0" w:color="auto"/>
        <w:bottom w:val="none" w:sz="0" w:space="0" w:color="auto"/>
        <w:right w:val="none" w:sz="0" w:space="0" w:color="auto"/>
      </w:divBdr>
    </w:div>
    <w:div w:id="19335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103F-E92C-497B-923B-6715F63F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6</Pages>
  <Words>2602</Words>
  <Characters>14836</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RePack by Diakov</cp:lastModifiedBy>
  <cp:revision>48</cp:revision>
  <cp:lastPrinted>2014-05-20T08:03:00Z</cp:lastPrinted>
  <dcterms:created xsi:type="dcterms:W3CDTF">2014-04-10T07:28:00Z</dcterms:created>
  <dcterms:modified xsi:type="dcterms:W3CDTF">2015-03-05T11:39:00Z</dcterms:modified>
</cp:coreProperties>
</file>